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49F" w:rsidRPr="0029308D" w:rsidRDefault="00D4549F" w:rsidP="007312DE">
      <w:pPr>
        <w:spacing w:line="240" w:lineRule="auto"/>
        <w:jc w:val="center"/>
        <w:rPr>
          <w:rFonts w:ascii="Arial Black" w:hAnsi="Arial Black"/>
          <w:sz w:val="32"/>
          <w:szCs w:val="32"/>
        </w:rPr>
      </w:pPr>
      <w:r>
        <w:rPr>
          <w:rFonts w:ascii="Arial Black" w:hAnsi="Arial Black"/>
          <w:sz w:val="32"/>
          <w:szCs w:val="32"/>
        </w:rPr>
        <w:t>D</w:t>
      </w:r>
      <w:r w:rsidRPr="0029308D">
        <w:rPr>
          <w:rFonts w:ascii="Arial Black" w:hAnsi="Arial Black"/>
          <w:sz w:val="32"/>
          <w:szCs w:val="32"/>
        </w:rPr>
        <w:t>ie Bürgerinitiative Fröhnerwald informiert</w:t>
      </w:r>
    </w:p>
    <w:p w:rsidR="00D4549F" w:rsidRDefault="00D4549F" w:rsidP="007312DE">
      <w:pPr>
        <w:spacing w:line="240" w:lineRule="auto"/>
        <w:jc w:val="center"/>
        <w:rPr>
          <w:rFonts w:ascii="Arial Black" w:hAnsi="Arial Black"/>
          <w:sz w:val="32"/>
          <w:szCs w:val="32"/>
        </w:rPr>
      </w:pPr>
      <w:r w:rsidRPr="0029308D">
        <w:rPr>
          <w:rFonts w:ascii="Arial Black" w:hAnsi="Arial Black"/>
          <w:sz w:val="32"/>
          <w:szCs w:val="32"/>
        </w:rPr>
        <w:t>Infraschall von Windrädern - eine Gefahr für die Gesundheit?</w:t>
      </w:r>
    </w:p>
    <w:p w:rsidR="00D4549F" w:rsidRDefault="00D4549F" w:rsidP="00904C35"/>
    <w:p w:rsidR="00D4549F" w:rsidRPr="00A55118" w:rsidRDefault="00D4549F" w:rsidP="00904C35">
      <w:pPr>
        <w:pStyle w:val="NormalWeb"/>
        <w:spacing w:before="86" w:beforeAutospacing="0" w:after="0" w:afterAutospacing="0"/>
        <w:jc w:val="center"/>
        <w:textAlignment w:val="baseline"/>
        <w:rPr>
          <w:b/>
          <w:color w:val="FF0000"/>
          <w:sz w:val="36"/>
          <w:szCs w:val="36"/>
        </w:rPr>
      </w:pPr>
      <w:r w:rsidRPr="00A55118">
        <w:rPr>
          <w:rFonts w:ascii="Arial" w:hAnsi="Arial" w:cs="Arial"/>
          <w:b/>
          <w:bCs/>
          <w:color w:val="FF0000"/>
          <w:kern w:val="24"/>
          <w:sz w:val="36"/>
          <w:szCs w:val="36"/>
        </w:rPr>
        <w:t>Europäische Klimaschutzziele bis 2020:</w:t>
      </w:r>
    </w:p>
    <w:p w:rsidR="00D4549F" w:rsidRDefault="00D4549F" w:rsidP="00904C35"/>
    <w:p w:rsidR="00D4549F" w:rsidRPr="00904C35" w:rsidRDefault="00D4549F" w:rsidP="00904C35">
      <w:pPr>
        <w:pStyle w:val="ListParagraph"/>
        <w:numPr>
          <w:ilvl w:val="1"/>
          <w:numId w:val="9"/>
        </w:numPr>
        <w:spacing w:after="0" w:line="240" w:lineRule="auto"/>
        <w:textAlignment w:val="baseline"/>
        <w:rPr>
          <w:rFonts w:ascii="Times New Roman" w:hAnsi="Times New Roman"/>
          <w:b/>
          <w:sz w:val="32"/>
          <w:szCs w:val="32"/>
          <w:lang w:eastAsia="de-DE"/>
        </w:rPr>
      </w:pPr>
      <w:r w:rsidRPr="00904C35">
        <w:rPr>
          <w:rFonts w:ascii="Arial" w:hAnsi="Arial" w:cs="Arial"/>
          <w:b/>
          <w:color w:val="000000"/>
          <w:kern w:val="24"/>
          <w:sz w:val="32"/>
          <w:szCs w:val="32"/>
          <w:lang w:eastAsia="de-DE"/>
        </w:rPr>
        <w:t>Reduktion der Treibhausgase um 20 %</w:t>
      </w:r>
    </w:p>
    <w:p w:rsidR="00D4549F" w:rsidRPr="00904C35" w:rsidRDefault="00D4549F" w:rsidP="00904C35">
      <w:pPr>
        <w:pStyle w:val="ListParagraph"/>
        <w:spacing w:after="0" w:line="240" w:lineRule="auto"/>
        <w:ind w:left="1440"/>
        <w:textAlignment w:val="baseline"/>
        <w:rPr>
          <w:rFonts w:ascii="Times New Roman" w:hAnsi="Times New Roman"/>
          <w:b/>
          <w:sz w:val="32"/>
          <w:szCs w:val="32"/>
          <w:lang w:eastAsia="de-DE"/>
        </w:rPr>
      </w:pPr>
    </w:p>
    <w:p w:rsidR="00D4549F" w:rsidRPr="00904C35" w:rsidRDefault="00D4549F" w:rsidP="00904C35">
      <w:pPr>
        <w:pStyle w:val="ListParagraph"/>
        <w:numPr>
          <w:ilvl w:val="1"/>
          <w:numId w:val="9"/>
        </w:numPr>
        <w:spacing w:after="0" w:line="240" w:lineRule="auto"/>
        <w:textAlignment w:val="baseline"/>
        <w:rPr>
          <w:rFonts w:ascii="Times New Roman" w:hAnsi="Times New Roman"/>
          <w:b/>
          <w:sz w:val="32"/>
          <w:szCs w:val="32"/>
          <w:lang w:eastAsia="de-DE"/>
        </w:rPr>
      </w:pPr>
      <w:r w:rsidRPr="00904C35">
        <w:rPr>
          <w:rFonts w:ascii="Arial" w:hAnsi="Arial" w:cs="Arial"/>
          <w:b/>
          <w:color w:val="000000"/>
          <w:kern w:val="24"/>
          <w:sz w:val="32"/>
          <w:szCs w:val="32"/>
          <w:lang w:eastAsia="de-DE"/>
        </w:rPr>
        <w:t>Verbesserung der Energieeffizienz um 20 %</w:t>
      </w:r>
    </w:p>
    <w:p w:rsidR="00D4549F" w:rsidRDefault="00D4549F" w:rsidP="00904C35">
      <w:pPr>
        <w:pStyle w:val="ListParagraph"/>
        <w:spacing w:after="0" w:line="240" w:lineRule="auto"/>
        <w:ind w:left="1440"/>
        <w:textAlignment w:val="baseline"/>
        <w:rPr>
          <w:rFonts w:ascii="Times New Roman" w:hAnsi="Times New Roman"/>
          <w:b/>
          <w:sz w:val="32"/>
          <w:szCs w:val="32"/>
          <w:lang w:eastAsia="de-DE"/>
        </w:rPr>
      </w:pPr>
    </w:p>
    <w:p w:rsidR="00D4549F" w:rsidRPr="00904C35" w:rsidRDefault="00D4549F" w:rsidP="00904C35">
      <w:pPr>
        <w:pStyle w:val="ListParagraph"/>
        <w:numPr>
          <w:ilvl w:val="1"/>
          <w:numId w:val="9"/>
        </w:numPr>
        <w:spacing w:after="0" w:line="240" w:lineRule="auto"/>
        <w:textAlignment w:val="baseline"/>
        <w:rPr>
          <w:rFonts w:ascii="Times New Roman" w:hAnsi="Times New Roman"/>
          <w:b/>
          <w:sz w:val="32"/>
          <w:szCs w:val="32"/>
          <w:lang w:eastAsia="de-DE"/>
        </w:rPr>
      </w:pPr>
      <w:r w:rsidRPr="00904C35">
        <w:rPr>
          <w:rFonts w:ascii="Arial" w:hAnsi="Arial" w:cs="Arial"/>
          <w:b/>
          <w:color w:val="000000"/>
          <w:kern w:val="24"/>
          <w:sz w:val="32"/>
          <w:szCs w:val="32"/>
          <w:lang w:eastAsia="de-DE"/>
        </w:rPr>
        <w:t>Anteilserhöhung der erneuerbaren Energien</w:t>
      </w:r>
      <w:r>
        <w:rPr>
          <w:rFonts w:ascii="Arial" w:hAnsi="Arial" w:cs="Arial"/>
          <w:b/>
          <w:color w:val="000000"/>
          <w:kern w:val="24"/>
          <w:sz w:val="32"/>
          <w:szCs w:val="32"/>
          <w:lang w:eastAsia="de-DE"/>
        </w:rPr>
        <w:t xml:space="preserve"> (EE)</w:t>
      </w:r>
    </w:p>
    <w:p w:rsidR="00D4549F" w:rsidRPr="00904C35" w:rsidRDefault="00D4549F" w:rsidP="00904C35">
      <w:pPr>
        <w:pStyle w:val="ListParagraph"/>
        <w:spacing w:before="86" w:after="0" w:line="240" w:lineRule="auto"/>
        <w:textAlignment w:val="baseline"/>
        <w:rPr>
          <w:rFonts w:ascii="Times New Roman" w:hAnsi="Times New Roman"/>
          <w:b/>
          <w:color w:val="000000"/>
          <w:sz w:val="32"/>
          <w:szCs w:val="32"/>
          <w:lang w:eastAsia="de-DE"/>
        </w:rPr>
      </w:pPr>
      <w:r w:rsidRPr="00904C35">
        <w:rPr>
          <w:rFonts w:ascii="Arial" w:hAnsi="Arial" w:cs="Arial"/>
          <w:b/>
          <w:color w:val="000000"/>
          <w:kern w:val="24"/>
          <w:sz w:val="32"/>
          <w:szCs w:val="32"/>
          <w:lang w:eastAsia="de-DE"/>
        </w:rPr>
        <w:t xml:space="preserve">        am Gesamtenergieverbrauch auf 20 %.</w:t>
      </w:r>
    </w:p>
    <w:p w:rsidR="00D4549F" w:rsidRDefault="00D4549F" w:rsidP="00904C35">
      <w:pPr>
        <w:rPr>
          <w:b/>
        </w:rPr>
      </w:pPr>
    </w:p>
    <w:p w:rsidR="00D4549F" w:rsidRPr="00B44163" w:rsidRDefault="00D4549F" w:rsidP="00904C35">
      <w:pPr>
        <w:jc w:val="center"/>
        <w:rPr>
          <w:rFonts w:ascii="Arial Black" w:hAnsi="Arial Black" w:cs="Arial"/>
          <w:b/>
          <w:color w:val="FF0000"/>
          <w:kern w:val="24"/>
          <w:sz w:val="36"/>
          <w:szCs w:val="36"/>
        </w:rPr>
      </w:pPr>
      <w:r w:rsidRPr="00B44163">
        <w:rPr>
          <w:rFonts w:ascii="Arial Black" w:hAnsi="Arial Black" w:cs="Arial"/>
          <w:b/>
          <w:color w:val="FF0000"/>
          <w:kern w:val="24"/>
          <w:sz w:val="36"/>
          <w:szCs w:val="36"/>
        </w:rPr>
        <w:t>Stromerzeugung im Saarland bis zum Jahr 2020:</w:t>
      </w:r>
    </w:p>
    <w:p w:rsidR="00D4549F" w:rsidRDefault="00D4549F" w:rsidP="00CE28FA">
      <w:pPr>
        <w:jc w:val="center"/>
        <w:rPr>
          <w:rFonts w:ascii="Arial Black" w:hAnsi="Arial Black"/>
          <w:color w:val="000000"/>
          <w:kern w:val="24"/>
          <w:sz w:val="36"/>
          <w:szCs w:val="36"/>
          <w:lang w:eastAsia="de-DE"/>
        </w:rPr>
      </w:pPr>
      <w:r w:rsidRPr="00CE28FA">
        <w:rPr>
          <w:rFonts w:ascii="Arial Black" w:hAnsi="Arial Black"/>
          <w:color w:val="000000"/>
          <w:kern w:val="24"/>
          <w:sz w:val="36"/>
          <w:szCs w:val="36"/>
          <w:lang w:eastAsia="de-DE"/>
        </w:rPr>
        <w:t>Masterplan „Energie“</w:t>
      </w:r>
      <w:r>
        <w:rPr>
          <w:rFonts w:ascii="Arial Black" w:hAnsi="Arial Black"/>
          <w:color w:val="000000"/>
          <w:kern w:val="24"/>
          <w:sz w:val="36"/>
          <w:szCs w:val="36"/>
          <w:lang w:eastAsia="de-DE"/>
        </w:rPr>
        <w:t xml:space="preserve"> der Landesregierung</w:t>
      </w:r>
    </w:p>
    <w:p w:rsidR="00D4549F" w:rsidRDefault="00D4549F" w:rsidP="00CE28FA">
      <w:pPr>
        <w:spacing w:before="86" w:after="0" w:line="240" w:lineRule="auto"/>
        <w:jc w:val="center"/>
        <w:rPr>
          <w:rFonts w:ascii="Arial Black" w:hAnsi="Arial Black"/>
          <w:color w:val="000000"/>
          <w:kern w:val="24"/>
          <w:sz w:val="36"/>
          <w:szCs w:val="36"/>
          <w:lang w:eastAsia="de-DE"/>
        </w:rPr>
      </w:pPr>
      <w:r w:rsidRPr="003325A6">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300pt;height:205.5pt;visibility:visible">
            <v:imagedata r:id="rId7" o:title=""/>
          </v:shape>
        </w:pict>
      </w:r>
    </w:p>
    <w:p w:rsidR="00D4549F" w:rsidRPr="00CE28FA" w:rsidRDefault="00D4549F" w:rsidP="00CE28FA">
      <w:pPr>
        <w:spacing w:before="86" w:after="0" w:line="240" w:lineRule="auto"/>
        <w:jc w:val="center"/>
        <w:rPr>
          <w:rFonts w:ascii="Arial Black" w:hAnsi="Arial Black"/>
          <w:color w:val="000000"/>
          <w:kern w:val="24"/>
          <w:sz w:val="32"/>
          <w:szCs w:val="32"/>
          <w:lang w:eastAsia="de-DE"/>
        </w:rPr>
      </w:pPr>
      <w:r w:rsidRPr="00CE28FA">
        <w:rPr>
          <w:rFonts w:cs="Arial"/>
          <w:b/>
          <w:bCs/>
          <w:color w:val="000000"/>
          <w:kern w:val="24"/>
          <w:sz w:val="32"/>
          <w:szCs w:val="32"/>
        </w:rPr>
        <w:t>Leitfaden zur Windenergienutzung im Saarland 16. Januar 2012</w:t>
      </w:r>
    </w:p>
    <w:p w:rsidR="00D4549F" w:rsidRDefault="00D4549F" w:rsidP="00FF4498">
      <w:pPr>
        <w:spacing w:before="86" w:after="120" w:line="240" w:lineRule="auto"/>
        <w:rPr>
          <w:color w:val="000000"/>
          <w:kern w:val="24"/>
          <w:sz w:val="32"/>
          <w:szCs w:val="32"/>
          <w:lang w:eastAsia="de-DE"/>
        </w:rPr>
      </w:pPr>
    </w:p>
    <w:p w:rsidR="00D4549F" w:rsidRPr="00FF4498" w:rsidRDefault="00D4549F" w:rsidP="00FF4498">
      <w:pPr>
        <w:spacing w:before="86" w:after="120" w:line="240" w:lineRule="auto"/>
        <w:rPr>
          <w:rFonts w:ascii="Times New Roman" w:hAnsi="Times New Roman"/>
          <w:sz w:val="32"/>
          <w:szCs w:val="32"/>
          <w:lang w:eastAsia="de-DE"/>
        </w:rPr>
      </w:pPr>
      <w:r w:rsidRPr="00FF4498">
        <w:rPr>
          <w:color w:val="000000"/>
          <w:kern w:val="24"/>
          <w:sz w:val="32"/>
          <w:szCs w:val="32"/>
          <w:lang w:eastAsia="de-DE"/>
        </w:rPr>
        <w:t xml:space="preserve">Mit dem „Masterplan für eine nachhaltige Energieversorgung im Saarland“, kurz </w:t>
      </w:r>
      <w:r w:rsidRPr="00FF4498">
        <w:rPr>
          <w:b/>
          <w:bCs/>
          <w:color w:val="000000"/>
          <w:kern w:val="24"/>
          <w:sz w:val="32"/>
          <w:szCs w:val="32"/>
          <w:lang w:eastAsia="de-DE"/>
        </w:rPr>
        <w:t>Masterplan „Energie</w:t>
      </w:r>
      <w:r w:rsidRPr="00FF4498">
        <w:rPr>
          <w:color w:val="000000"/>
          <w:kern w:val="24"/>
          <w:sz w:val="32"/>
          <w:szCs w:val="32"/>
          <w:lang w:eastAsia="de-DE"/>
        </w:rPr>
        <w:t xml:space="preserve">“, hat die Landesregierung einen  entsprechenden Leitfaden erarbeitet. </w:t>
      </w:r>
    </w:p>
    <w:p w:rsidR="00D4549F" w:rsidRPr="00FF4498" w:rsidRDefault="00D4549F" w:rsidP="00FF4498">
      <w:pPr>
        <w:spacing w:before="86" w:after="120" w:line="240" w:lineRule="auto"/>
        <w:rPr>
          <w:rFonts w:ascii="Arial" w:hAnsi="Arial" w:cs="Arial"/>
          <w:sz w:val="28"/>
          <w:szCs w:val="28"/>
          <w:lang w:eastAsia="de-DE"/>
        </w:rPr>
      </w:pPr>
      <w:r w:rsidRPr="00FF4498">
        <w:rPr>
          <w:rFonts w:ascii="Arial" w:hAnsi="Arial" w:cs="Arial"/>
          <w:b/>
          <w:color w:val="000000"/>
          <w:kern w:val="24"/>
          <w:sz w:val="28"/>
          <w:szCs w:val="28"/>
          <w:lang w:eastAsia="de-DE"/>
        </w:rPr>
        <w:t>Bis zum Jahr 2020 soll der Anteil der EE (Windkraft + Solar) an der Stromerzeugung 20% betragen</w:t>
      </w:r>
      <w:r w:rsidRPr="00FF4498">
        <w:rPr>
          <w:rFonts w:ascii="Arial" w:hAnsi="Arial" w:cs="Arial"/>
          <w:color w:val="000000"/>
          <w:kern w:val="24"/>
          <w:sz w:val="28"/>
          <w:szCs w:val="28"/>
          <w:lang w:eastAsia="de-DE"/>
        </w:rPr>
        <w:t>.</w:t>
      </w:r>
    </w:p>
    <w:p w:rsidR="00D4549F" w:rsidRDefault="00D4549F" w:rsidP="00FF4498">
      <w:pPr>
        <w:spacing w:before="86" w:after="120" w:line="240" w:lineRule="auto"/>
        <w:rPr>
          <w:rFonts w:cs="Arial"/>
          <w:b/>
          <w:bCs/>
          <w:color w:val="000000"/>
          <w:kern w:val="24"/>
          <w:sz w:val="32"/>
          <w:szCs w:val="32"/>
          <w:lang w:eastAsia="de-DE"/>
        </w:rPr>
      </w:pPr>
      <w:r w:rsidRPr="00FF4498">
        <w:rPr>
          <w:rFonts w:cs="Arial"/>
          <w:b/>
          <w:bCs/>
          <w:color w:val="000000"/>
          <w:kern w:val="24"/>
          <w:sz w:val="32"/>
          <w:szCs w:val="32"/>
          <w:lang w:eastAsia="de-DE"/>
        </w:rPr>
        <w:t>Zur Erreichung dieses Ziel</w:t>
      </w:r>
      <w:r>
        <w:rPr>
          <w:rFonts w:cs="Arial"/>
          <w:b/>
          <w:bCs/>
          <w:color w:val="000000"/>
          <w:kern w:val="24"/>
          <w:sz w:val="32"/>
          <w:szCs w:val="32"/>
          <w:lang w:eastAsia="de-DE"/>
        </w:rPr>
        <w:t>e</w:t>
      </w:r>
      <w:r w:rsidRPr="00FF4498">
        <w:rPr>
          <w:rFonts w:cs="Arial"/>
          <w:b/>
          <w:bCs/>
          <w:color w:val="000000"/>
          <w:kern w:val="24"/>
          <w:sz w:val="32"/>
          <w:szCs w:val="32"/>
          <w:lang w:eastAsia="de-DE"/>
        </w:rPr>
        <w:t>s sind dabei laut Leitfaden zur Wind</w:t>
      </w:r>
      <w:r>
        <w:rPr>
          <w:rFonts w:cs="Arial"/>
          <w:b/>
          <w:bCs/>
          <w:color w:val="000000"/>
          <w:kern w:val="24"/>
          <w:sz w:val="32"/>
          <w:szCs w:val="32"/>
          <w:lang w:eastAsia="de-DE"/>
        </w:rPr>
        <w:t>-</w:t>
      </w:r>
      <w:r w:rsidRPr="00FF4498">
        <w:rPr>
          <w:rFonts w:cs="Arial"/>
          <w:b/>
          <w:bCs/>
          <w:color w:val="000000"/>
          <w:kern w:val="24"/>
          <w:sz w:val="32"/>
          <w:szCs w:val="32"/>
          <w:lang w:eastAsia="de-DE"/>
        </w:rPr>
        <w:t>energienutzung für den Anteil der Windkraft ca. 260 Windkraft</w:t>
      </w:r>
      <w:r>
        <w:rPr>
          <w:rFonts w:cs="Arial"/>
          <w:b/>
          <w:bCs/>
          <w:color w:val="000000"/>
          <w:kern w:val="24"/>
          <w:sz w:val="32"/>
          <w:szCs w:val="32"/>
          <w:lang w:eastAsia="de-DE"/>
        </w:rPr>
        <w:t>-</w:t>
      </w:r>
      <w:r w:rsidRPr="00FF4498">
        <w:rPr>
          <w:rFonts w:cs="Arial"/>
          <w:b/>
          <w:bCs/>
          <w:color w:val="000000"/>
          <w:kern w:val="24"/>
          <w:sz w:val="32"/>
          <w:szCs w:val="32"/>
          <w:lang w:eastAsia="de-DE"/>
        </w:rPr>
        <w:t>anlagen (WKA) erforderlich</w:t>
      </w:r>
      <w:r>
        <w:rPr>
          <w:rFonts w:cs="Arial"/>
          <w:b/>
          <w:bCs/>
          <w:color w:val="000000"/>
          <w:kern w:val="24"/>
          <w:sz w:val="32"/>
          <w:szCs w:val="32"/>
          <w:lang w:eastAsia="de-DE"/>
        </w:rPr>
        <w:t>.</w:t>
      </w:r>
    </w:p>
    <w:p w:rsidR="00D4549F" w:rsidRPr="00B44163" w:rsidRDefault="00D4549F" w:rsidP="003E2BE0">
      <w:pPr>
        <w:pStyle w:val="NormalWeb"/>
        <w:spacing w:before="0" w:beforeAutospacing="0" w:after="0" w:afterAutospacing="0"/>
        <w:textAlignment w:val="baseline"/>
        <w:rPr>
          <w:rFonts w:ascii="Calibri" w:hAnsi="Calibri"/>
          <w:b/>
          <w:sz w:val="32"/>
          <w:szCs w:val="32"/>
        </w:rPr>
      </w:pPr>
      <w:r w:rsidRPr="00B44163">
        <w:rPr>
          <w:rFonts w:ascii="Calibri" w:hAnsi="Calibri"/>
          <w:b/>
          <w:color w:val="000000"/>
          <w:kern w:val="24"/>
          <w:sz w:val="32"/>
          <w:szCs w:val="32"/>
        </w:rPr>
        <w:t xml:space="preserve">Bis Okt. 2013 wurden ca. 110 Windräder im Saarland genehmigt.   </w:t>
      </w:r>
    </w:p>
    <w:p w:rsidR="00D4549F" w:rsidRPr="00B44163" w:rsidRDefault="00D4549F" w:rsidP="003E2BE0">
      <w:pPr>
        <w:pStyle w:val="NormalWeb"/>
        <w:spacing w:before="0" w:beforeAutospacing="0" w:after="0" w:afterAutospacing="0"/>
        <w:textAlignment w:val="baseline"/>
        <w:rPr>
          <w:rFonts w:ascii="Calibri" w:hAnsi="Calibri"/>
          <w:b/>
          <w:sz w:val="32"/>
          <w:szCs w:val="32"/>
        </w:rPr>
      </w:pPr>
      <w:r w:rsidRPr="00B44163">
        <w:rPr>
          <w:rFonts w:ascii="Calibri" w:hAnsi="Calibri"/>
          <w:b/>
          <w:color w:val="000000"/>
          <w:kern w:val="24"/>
          <w:sz w:val="32"/>
          <w:szCs w:val="32"/>
        </w:rPr>
        <w:t>(Quelle: SR3, Fr. Mayer 03.12.2013)</w:t>
      </w:r>
    </w:p>
    <w:p w:rsidR="00D4549F" w:rsidRPr="00B44163" w:rsidRDefault="00D4549F" w:rsidP="00FF4498">
      <w:pPr>
        <w:spacing w:before="86" w:after="120" w:line="240" w:lineRule="auto"/>
        <w:rPr>
          <w:rFonts w:cs="Arial"/>
          <w:b/>
          <w:bCs/>
          <w:color w:val="000000"/>
          <w:kern w:val="24"/>
          <w:sz w:val="32"/>
          <w:szCs w:val="32"/>
          <w:lang w:eastAsia="de-DE"/>
        </w:rPr>
      </w:pPr>
    </w:p>
    <w:p w:rsidR="00D4549F" w:rsidRPr="003E2BE0" w:rsidRDefault="00D4549F" w:rsidP="003E2BE0">
      <w:pPr>
        <w:spacing w:before="86" w:after="120" w:line="240" w:lineRule="auto"/>
        <w:jc w:val="center"/>
        <w:rPr>
          <w:rFonts w:cs="Arial"/>
          <w:b/>
          <w:bCs/>
          <w:color w:val="000000"/>
          <w:kern w:val="24"/>
          <w:sz w:val="40"/>
          <w:szCs w:val="40"/>
          <w:lang w:eastAsia="de-DE"/>
        </w:rPr>
      </w:pPr>
      <w:r w:rsidRPr="003E2BE0">
        <w:rPr>
          <w:rFonts w:cs="Arial"/>
          <w:b/>
          <w:bCs/>
          <w:color w:val="000000"/>
          <w:kern w:val="24"/>
          <w:sz w:val="40"/>
          <w:szCs w:val="40"/>
          <w:lang w:eastAsia="de-DE"/>
        </w:rPr>
        <w:t>Flächennutzungsplan Regionalverband SB</w:t>
      </w:r>
    </w:p>
    <w:tbl>
      <w:tblPr>
        <w:tblpPr w:leftFromText="141" w:rightFromText="141" w:vertAnchor="text" w:horzAnchor="margin" w:tblpXSpec="center" w:tblpY="1209"/>
        <w:tblW w:w="12480" w:type="dxa"/>
        <w:tblCellMar>
          <w:left w:w="0" w:type="dxa"/>
          <w:right w:w="0" w:type="dxa"/>
        </w:tblCellMar>
        <w:tblLook w:val="0000"/>
      </w:tblPr>
      <w:tblGrid>
        <w:gridCol w:w="3120"/>
        <w:gridCol w:w="2553"/>
        <w:gridCol w:w="2693"/>
        <w:gridCol w:w="4114"/>
      </w:tblGrid>
      <w:tr w:rsidR="00D4549F" w:rsidRPr="008536F2" w:rsidTr="00F904BB">
        <w:trPr>
          <w:trHeight w:val="1088"/>
        </w:trPr>
        <w:tc>
          <w:tcPr>
            <w:tcW w:w="31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D4549F" w:rsidRPr="003E2BE0" w:rsidRDefault="00D4549F" w:rsidP="00F904BB">
            <w:pPr>
              <w:spacing w:after="0" w:line="240" w:lineRule="auto"/>
              <w:jc w:val="both"/>
              <w:textAlignment w:val="baseline"/>
              <w:rPr>
                <w:rFonts w:ascii="Arial" w:hAnsi="Arial" w:cs="Arial"/>
                <w:sz w:val="24"/>
                <w:szCs w:val="24"/>
                <w:lang w:eastAsia="de-DE"/>
              </w:rPr>
            </w:pPr>
            <w:r>
              <w:rPr>
                <w:rFonts w:ascii="Arial" w:hAnsi="Arial" w:cs="Arial"/>
                <w:b/>
                <w:bCs/>
                <w:color w:val="FFFFFF"/>
                <w:kern w:val="24"/>
                <w:sz w:val="24"/>
                <w:szCs w:val="24"/>
                <w:lang w:eastAsia="de-DE"/>
              </w:rPr>
              <w:t>T   Teilflächen für WKA</w:t>
            </w:r>
          </w:p>
        </w:tc>
        <w:tc>
          <w:tcPr>
            <w:tcW w:w="255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D4549F" w:rsidRPr="003E2BE0" w:rsidRDefault="00D4549F" w:rsidP="00F904BB">
            <w:pPr>
              <w:spacing w:after="0" w:line="240" w:lineRule="auto"/>
              <w:textAlignment w:val="baseline"/>
              <w:rPr>
                <w:rFonts w:ascii="Arial" w:hAnsi="Arial" w:cs="Arial"/>
                <w:sz w:val="24"/>
                <w:szCs w:val="24"/>
                <w:lang w:eastAsia="de-DE"/>
              </w:rPr>
            </w:pPr>
            <w:r w:rsidRPr="003E2BE0">
              <w:rPr>
                <w:rFonts w:ascii="Arial" w:hAnsi="Arial" w:cs="Arial"/>
                <w:b/>
                <w:bCs/>
                <w:color w:val="FFFFFF"/>
                <w:kern w:val="24"/>
                <w:sz w:val="24"/>
                <w:szCs w:val="24"/>
                <w:lang w:eastAsia="de-DE"/>
              </w:rPr>
              <w:t>W</w:t>
            </w:r>
            <w:r w:rsidRPr="00F904BB">
              <w:rPr>
                <w:rFonts w:ascii="Arial" w:hAnsi="Arial" w:cs="Arial"/>
                <w:b/>
                <w:bCs/>
                <w:color w:val="FFFFFF"/>
                <w:kern w:val="24"/>
                <w:sz w:val="24"/>
                <w:szCs w:val="24"/>
                <w:lang w:eastAsia="de-DE"/>
              </w:rPr>
              <w:t>KA</w:t>
            </w:r>
          </w:p>
          <w:p w:rsidR="00D4549F" w:rsidRPr="003E2BE0" w:rsidRDefault="00D4549F" w:rsidP="00F904BB">
            <w:pPr>
              <w:spacing w:after="0" w:line="240" w:lineRule="auto"/>
              <w:textAlignment w:val="baseline"/>
              <w:rPr>
                <w:rFonts w:ascii="Arial" w:hAnsi="Arial" w:cs="Arial"/>
                <w:sz w:val="24"/>
                <w:szCs w:val="24"/>
                <w:lang w:eastAsia="de-DE"/>
              </w:rPr>
            </w:pPr>
            <w:r w:rsidRPr="003E2BE0">
              <w:rPr>
                <w:rFonts w:ascii="Arial" w:hAnsi="Arial" w:cs="Arial"/>
                <w:b/>
                <w:bCs/>
                <w:color w:val="FFFFFF"/>
                <w:kern w:val="24"/>
                <w:sz w:val="24"/>
                <w:szCs w:val="24"/>
                <w:lang w:eastAsia="de-DE"/>
              </w:rPr>
              <w:t>mind. Anzahl</w:t>
            </w:r>
          </w:p>
        </w:tc>
        <w:tc>
          <w:tcPr>
            <w:tcW w:w="269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D4549F" w:rsidRPr="003E2BE0" w:rsidRDefault="00D4549F" w:rsidP="00F904BB">
            <w:pPr>
              <w:spacing w:after="0" w:line="240" w:lineRule="auto"/>
              <w:textAlignment w:val="baseline"/>
              <w:rPr>
                <w:rFonts w:ascii="Arial" w:hAnsi="Arial" w:cs="Arial"/>
                <w:sz w:val="24"/>
                <w:szCs w:val="24"/>
                <w:lang w:eastAsia="de-DE"/>
              </w:rPr>
            </w:pPr>
            <w:r w:rsidRPr="003E2BE0">
              <w:rPr>
                <w:rFonts w:ascii="Arial" w:hAnsi="Arial" w:cs="Arial"/>
                <w:b/>
                <w:bCs/>
                <w:color w:val="FFFFFF"/>
                <w:kern w:val="24"/>
                <w:sz w:val="24"/>
                <w:szCs w:val="24"/>
                <w:lang w:eastAsia="de-DE"/>
              </w:rPr>
              <w:t>W</w:t>
            </w:r>
            <w:r w:rsidRPr="00F904BB">
              <w:rPr>
                <w:rFonts w:ascii="Arial" w:hAnsi="Arial" w:cs="Arial"/>
                <w:b/>
                <w:bCs/>
                <w:color w:val="FFFFFF"/>
                <w:kern w:val="24"/>
                <w:sz w:val="24"/>
                <w:szCs w:val="24"/>
                <w:lang w:eastAsia="de-DE"/>
              </w:rPr>
              <w:t>KA</w:t>
            </w:r>
          </w:p>
          <w:p w:rsidR="00D4549F" w:rsidRPr="003E2BE0" w:rsidRDefault="00D4549F" w:rsidP="00F904BB">
            <w:pPr>
              <w:spacing w:after="0" w:line="240" w:lineRule="auto"/>
              <w:textAlignment w:val="baseline"/>
              <w:rPr>
                <w:rFonts w:ascii="Arial" w:hAnsi="Arial" w:cs="Arial"/>
                <w:sz w:val="24"/>
                <w:szCs w:val="24"/>
                <w:lang w:eastAsia="de-DE"/>
              </w:rPr>
            </w:pPr>
            <w:r w:rsidRPr="003E2BE0">
              <w:rPr>
                <w:rFonts w:ascii="Arial" w:hAnsi="Arial" w:cs="Arial"/>
                <w:b/>
                <w:bCs/>
                <w:color w:val="FFFFFF"/>
                <w:kern w:val="24"/>
                <w:sz w:val="24"/>
                <w:szCs w:val="24"/>
                <w:lang w:eastAsia="de-DE"/>
              </w:rPr>
              <w:t>max. Anzahl</w:t>
            </w:r>
          </w:p>
        </w:tc>
        <w:tc>
          <w:tcPr>
            <w:tcW w:w="411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D4549F" w:rsidRPr="003E2BE0" w:rsidRDefault="00D4549F" w:rsidP="00F904BB">
            <w:pPr>
              <w:spacing w:after="0" w:line="240" w:lineRule="auto"/>
              <w:textAlignment w:val="baseline"/>
              <w:rPr>
                <w:rFonts w:ascii="Arial" w:hAnsi="Arial" w:cs="Arial"/>
                <w:sz w:val="24"/>
                <w:szCs w:val="24"/>
                <w:lang w:eastAsia="de-DE"/>
              </w:rPr>
            </w:pPr>
            <w:r w:rsidRPr="003E2BE0">
              <w:rPr>
                <w:rFonts w:ascii="Arial" w:hAnsi="Arial" w:cs="Arial"/>
                <w:b/>
                <w:bCs/>
                <w:color w:val="FFFFFF"/>
                <w:kern w:val="24"/>
                <w:sz w:val="24"/>
                <w:szCs w:val="24"/>
                <w:lang w:eastAsia="de-DE"/>
              </w:rPr>
              <w:t xml:space="preserve">Saarland bis 2020 </w:t>
            </w:r>
          </w:p>
          <w:p w:rsidR="00D4549F" w:rsidRPr="003E2BE0" w:rsidRDefault="00D4549F" w:rsidP="00F904BB">
            <w:pPr>
              <w:spacing w:after="0" w:line="240" w:lineRule="auto"/>
              <w:textAlignment w:val="baseline"/>
              <w:rPr>
                <w:rFonts w:ascii="Arial" w:hAnsi="Arial" w:cs="Arial"/>
                <w:sz w:val="24"/>
                <w:szCs w:val="24"/>
                <w:lang w:eastAsia="de-DE"/>
              </w:rPr>
            </w:pPr>
            <w:r w:rsidRPr="003E2BE0">
              <w:rPr>
                <w:rFonts w:ascii="Arial" w:hAnsi="Arial" w:cs="Arial"/>
                <w:b/>
                <w:bCs/>
                <w:color w:val="FFFFFF"/>
                <w:kern w:val="24"/>
                <w:sz w:val="24"/>
                <w:szCs w:val="24"/>
                <w:lang w:eastAsia="de-DE"/>
              </w:rPr>
              <w:t xml:space="preserve">benötigte neue </w:t>
            </w:r>
            <w:r w:rsidRPr="00F904BB">
              <w:rPr>
                <w:rFonts w:ascii="Arial" w:hAnsi="Arial" w:cs="Arial"/>
                <w:b/>
                <w:bCs/>
                <w:color w:val="FFFFFF"/>
                <w:kern w:val="24"/>
                <w:sz w:val="24"/>
                <w:szCs w:val="24"/>
                <w:lang w:eastAsia="de-DE"/>
              </w:rPr>
              <w:t>WKA</w:t>
            </w:r>
          </w:p>
        </w:tc>
      </w:tr>
      <w:tr w:rsidR="00D4549F" w:rsidRPr="008536F2" w:rsidTr="00642C43">
        <w:trPr>
          <w:trHeight w:val="1311"/>
        </w:trPr>
        <w:tc>
          <w:tcPr>
            <w:tcW w:w="3120"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D4549F" w:rsidRPr="00F904BB" w:rsidRDefault="00D4549F" w:rsidP="00F904BB">
            <w:pPr>
              <w:spacing w:before="86" w:after="120" w:line="240" w:lineRule="auto"/>
              <w:jc w:val="center"/>
              <w:rPr>
                <w:rFonts w:ascii="Arial" w:hAnsi="Arial" w:cs="Arial"/>
                <w:b/>
                <w:bCs/>
                <w:color w:val="000000"/>
                <w:kern w:val="24"/>
                <w:sz w:val="24"/>
                <w:szCs w:val="24"/>
                <w:lang w:eastAsia="de-DE"/>
              </w:rPr>
            </w:pPr>
            <w:r w:rsidRPr="00F904BB">
              <w:rPr>
                <w:rFonts w:ascii="Arial" w:hAnsi="Arial" w:cs="Arial"/>
                <w:b/>
                <w:bCs/>
                <w:color w:val="000000"/>
                <w:kern w:val="24"/>
                <w:sz w:val="24"/>
                <w:szCs w:val="24"/>
                <w:lang w:eastAsia="de-DE"/>
              </w:rPr>
              <w:t>36</w:t>
            </w:r>
          </w:p>
        </w:tc>
        <w:tc>
          <w:tcPr>
            <w:tcW w:w="2553"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D4549F" w:rsidRPr="00F904BB" w:rsidRDefault="00D4549F" w:rsidP="00F904BB">
            <w:pPr>
              <w:spacing w:before="86" w:after="120" w:line="240" w:lineRule="auto"/>
              <w:jc w:val="center"/>
              <w:rPr>
                <w:rFonts w:ascii="Arial" w:hAnsi="Arial" w:cs="Arial"/>
                <w:b/>
                <w:bCs/>
                <w:color w:val="000000"/>
                <w:kern w:val="24"/>
                <w:sz w:val="24"/>
                <w:szCs w:val="24"/>
                <w:lang w:eastAsia="de-DE"/>
              </w:rPr>
            </w:pPr>
            <w:r w:rsidRPr="00F904BB">
              <w:rPr>
                <w:rFonts w:ascii="Arial" w:hAnsi="Arial" w:cs="Arial"/>
                <w:b/>
                <w:bCs/>
                <w:color w:val="000000"/>
                <w:kern w:val="24"/>
                <w:sz w:val="24"/>
                <w:szCs w:val="24"/>
                <w:lang w:eastAsia="de-DE"/>
              </w:rPr>
              <w:t>50</w:t>
            </w:r>
          </w:p>
        </w:tc>
        <w:tc>
          <w:tcPr>
            <w:tcW w:w="2693"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D4549F" w:rsidRPr="00F904BB" w:rsidRDefault="00D4549F" w:rsidP="00F904BB">
            <w:pPr>
              <w:spacing w:before="86" w:after="120" w:line="240" w:lineRule="auto"/>
              <w:jc w:val="center"/>
              <w:rPr>
                <w:rFonts w:ascii="Arial" w:hAnsi="Arial" w:cs="Arial"/>
                <w:b/>
                <w:bCs/>
                <w:color w:val="000000"/>
                <w:kern w:val="24"/>
                <w:sz w:val="24"/>
                <w:szCs w:val="24"/>
                <w:lang w:eastAsia="de-DE"/>
              </w:rPr>
            </w:pPr>
            <w:r w:rsidRPr="00F904BB">
              <w:rPr>
                <w:rFonts w:ascii="Arial" w:hAnsi="Arial" w:cs="Arial"/>
                <w:b/>
                <w:bCs/>
                <w:color w:val="000000"/>
                <w:kern w:val="24"/>
                <w:sz w:val="24"/>
                <w:szCs w:val="24"/>
                <w:lang w:eastAsia="de-DE"/>
              </w:rPr>
              <w:t>76</w:t>
            </w:r>
          </w:p>
        </w:tc>
        <w:tc>
          <w:tcPr>
            <w:tcW w:w="4114"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44" w:type="dxa"/>
              <w:bottom w:w="72" w:type="dxa"/>
              <w:right w:w="144" w:type="dxa"/>
            </w:tcMar>
          </w:tcPr>
          <w:p w:rsidR="00D4549F" w:rsidRPr="00F904BB" w:rsidRDefault="00D4549F" w:rsidP="00F904BB">
            <w:pPr>
              <w:spacing w:before="86" w:after="120" w:line="240" w:lineRule="auto"/>
              <w:rPr>
                <w:rFonts w:ascii="Arial" w:hAnsi="Arial" w:cs="Arial"/>
                <w:b/>
                <w:bCs/>
                <w:color w:val="000000"/>
                <w:kern w:val="24"/>
                <w:sz w:val="24"/>
                <w:szCs w:val="24"/>
                <w:lang w:eastAsia="de-DE"/>
              </w:rPr>
            </w:pPr>
            <w:r w:rsidRPr="00F904BB">
              <w:rPr>
                <w:rFonts w:ascii="Arial" w:hAnsi="Arial" w:cs="Arial"/>
                <w:b/>
                <w:bCs/>
                <w:color w:val="000000"/>
                <w:kern w:val="24"/>
                <w:sz w:val="24"/>
                <w:szCs w:val="24"/>
                <w:lang w:eastAsia="de-DE"/>
              </w:rPr>
              <w:t xml:space="preserve">Geplant:                       </w:t>
            </w:r>
            <w:r>
              <w:rPr>
                <w:rFonts w:ascii="Arial" w:hAnsi="Arial" w:cs="Arial"/>
                <w:b/>
                <w:bCs/>
                <w:color w:val="000000"/>
                <w:kern w:val="24"/>
                <w:sz w:val="24"/>
                <w:szCs w:val="24"/>
                <w:lang w:eastAsia="de-DE"/>
              </w:rPr>
              <w:t xml:space="preserve"> </w:t>
            </w:r>
            <w:r w:rsidRPr="00F904BB">
              <w:rPr>
                <w:rFonts w:ascii="Arial" w:hAnsi="Arial" w:cs="Arial"/>
                <w:b/>
                <w:bCs/>
                <w:color w:val="000000"/>
                <w:kern w:val="24"/>
                <w:sz w:val="24"/>
                <w:szCs w:val="24"/>
                <w:lang w:eastAsia="de-DE"/>
              </w:rPr>
              <w:t>260</w:t>
            </w:r>
          </w:p>
          <w:p w:rsidR="00D4549F" w:rsidRPr="00F904BB" w:rsidRDefault="00D4549F" w:rsidP="00F904BB">
            <w:pPr>
              <w:spacing w:before="86" w:after="120" w:line="240" w:lineRule="auto"/>
              <w:rPr>
                <w:rFonts w:ascii="Arial" w:hAnsi="Arial" w:cs="Arial"/>
                <w:b/>
                <w:bCs/>
                <w:color w:val="000000"/>
                <w:kern w:val="24"/>
                <w:sz w:val="24"/>
                <w:szCs w:val="24"/>
                <w:lang w:eastAsia="de-DE"/>
              </w:rPr>
            </w:pPr>
            <w:r w:rsidRPr="00F904BB">
              <w:rPr>
                <w:rFonts w:ascii="Arial" w:hAnsi="Arial" w:cs="Arial"/>
                <w:b/>
                <w:bCs/>
                <w:color w:val="000000"/>
                <w:kern w:val="24"/>
                <w:sz w:val="24"/>
                <w:szCs w:val="24"/>
                <w:lang w:eastAsia="de-DE"/>
              </w:rPr>
              <w:t>Genehmigt bis 10/13: 110</w:t>
            </w:r>
          </w:p>
          <w:p w:rsidR="00D4549F" w:rsidRPr="00F904BB" w:rsidRDefault="00D4549F" w:rsidP="00F904BB">
            <w:pPr>
              <w:spacing w:before="86" w:after="120" w:line="240" w:lineRule="auto"/>
              <w:rPr>
                <w:rFonts w:ascii="Arial" w:hAnsi="Arial" w:cs="Arial"/>
                <w:b/>
                <w:bCs/>
                <w:color w:val="000000"/>
                <w:kern w:val="24"/>
                <w:sz w:val="24"/>
                <w:szCs w:val="24"/>
                <w:lang w:eastAsia="de-DE"/>
              </w:rPr>
            </w:pPr>
            <w:r w:rsidRPr="00F904BB">
              <w:rPr>
                <w:rFonts w:ascii="Arial" w:hAnsi="Arial" w:cs="Arial"/>
                <w:b/>
                <w:bCs/>
                <w:color w:val="000000"/>
                <w:kern w:val="24"/>
                <w:sz w:val="24"/>
                <w:szCs w:val="24"/>
                <w:lang w:eastAsia="de-DE"/>
              </w:rPr>
              <w:t xml:space="preserve">Noch benötigt:            </w:t>
            </w:r>
            <w:r w:rsidRPr="00227A0F">
              <w:rPr>
                <w:rFonts w:ascii="Arial" w:hAnsi="Arial" w:cs="Arial"/>
                <w:b/>
                <w:bCs/>
                <w:color w:val="000000"/>
                <w:kern w:val="24"/>
                <w:sz w:val="32"/>
                <w:szCs w:val="32"/>
                <w:lang w:eastAsia="de-DE"/>
              </w:rPr>
              <w:t>150</w:t>
            </w:r>
          </w:p>
        </w:tc>
      </w:tr>
    </w:tbl>
    <w:p w:rsidR="00D4549F" w:rsidRDefault="00D4549F" w:rsidP="003E2BE0">
      <w:pPr>
        <w:spacing w:before="86" w:after="120" w:line="240" w:lineRule="auto"/>
        <w:jc w:val="center"/>
        <w:rPr>
          <w:rFonts w:cs="Arial"/>
          <w:b/>
          <w:bCs/>
          <w:color w:val="000000"/>
          <w:kern w:val="24"/>
          <w:sz w:val="32"/>
          <w:szCs w:val="32"/>
          <w:lang w:eastAsia="de-DE"/>
        </w:rPr>
      </w:pPr>
      <w:r w:rsidRPr="003E2BE0">
        <w:rPr>
          <w:rFonts w:cs="Arial"/>
          <w:b/>
          <w:bCs/>
          <w:color w:val="000000"/>
          <w:kern w:val="24"/>
          <w:sz w:val="32"/>
          <w:szCs w:val="32"/>
          <w:lang w:eastAsia="de-DE"/>
        </w:rPr>
        <w:t xml:space="preserve">Extreme Überplanung an </w:t>
      </w:r>
      <w:r>
        <w:rPr>
          <w:rFonts w:cs="Arial"/>
          <w:b/>
          <w:bCs/>
          <w:color w:val="000000"/>
          <w:kern w:val="24"/>
          <w:sz w:val="32"/>
          <w:szCs w:val="32"/>
          <w:lang w:eastAsia="de-DE"/>
        </w:rPr>
        <w:t>WKA:</w:t>
      </w:r>
    </w:p>
    <w:p w:rsidR="00D4549F" w:rsidRDefault="00D4549F" w:rsidP="00F904BB">
      <w:pPr>
        <w:pStyle w:val="NormalWeb"/>
        <w:spacing w:before="0" w:beforeAutospacing="0" w:after="0" w:afterAutospacing="0"/>
        <w:rPr>
          <w:rFonts w:ascii="Calibri" w:hAnsi="Calibri" w:cs="Arial"/>
          <w:b/>
          <w:bCs/>
          <w:color w:val="000000"/>
          <w:kern w:val="24"/>
          <w:sz w:val="32"/>
          <w:szCs w:val="32"/>
        </w:rPr>
      </w:pPr>
    </w:p>
    <w:p w:rsidR="00D4549F" w:rsidRDefault="00D4549F" w:rsidP="00F904BB">
      <w:pPr>
        <w:pStyle w:val="NormalWeb"/>
        <w:spacing w:before="0" w:beforeAutospacing="0" w:after="0" w:afterAutospacing="0"/>
        <w:rPr>
          <w:rFonts w:ascii="Calibri" w:hAnsi="Calibri" w:cs="Arial"/>
          <w:b/>
          <w:bCs/>
          <w:color w:val="000000"/>
          <w:kern w:val="24"/>
          <w:sz w:val="32"/>
          <w:szCs w:val="32"/>
        </w:rPr>
      </w:pPr>
    </w:p>
    <w:p w:rsidR="00D4549F" w:rsidRDefault="00D4549F" w:rsidP="00F904BB">
      <w:pPr>
        <w:pStyle w:val="NormalWeb"/>
        <w:spacing w:before="0" w:beforeAutospacing="0" w:after="0" w:afterAutospacing="0"/>
        <w:rPr>
          <w:rFonts w:ascii="Calibri" w:hAnsi="Calibri" w:cs="Arial"/>
          <w:b/>
          <w:bCs/>
          <w:color w:val="000000"/>
          <w:kern w:val="24"/>
          <w:sz w:val="32"/>
          <w:szCs w:val="32"/>
        </w:rPr>
      </w:pPr>
      <w:r w:rsidRPr="00F904BB">
        <w:rPr>
          <w:rFonts w:ascii="Calibri" w:hAnsi="Calibri" w:cs="Arial"/>
          <w:b/>
          <w:bCs/>
          <w:color w:val="000000"/>
          <w:kern w:val="24"/>
          <w:sz w:val="32"/>
          <w:szCs w:val="32"/>
        </w:rPr>
        <w:t>Anteil des Regionalverbandes SB an den noch benötigten WKA</w:t>
      </w:r>
      <w:r>
        <w:rPr>
          <w:rFonts w:ascii="Calibri" w:hAnsi="Calibri" w:cs="Arial"/>
          <w:b/>
          <w:bCs/>
          <w:color w:val="000000"/>
          <w:kern w:val="24"/>
          <w:sz w:val="32"/>
          <w:szCs w:val="32"/>
        </w:rPr>
        <w:t>:</w:t>
      </w:r>
    </w:p>
    <w:p w:rsidR="00D4549F" w:rsidRPr="00F904BB" w:rsidRDefault="00D4549F" w:rsidP="00F904BB">
      <w:pPr>
        <w:pStyle w:val="NormalWeb"/>
        <w:spacing w:before="0" w:beforeAutospacing="0" w:after="0" w:afterAutospacing="0"/>
        <w:rPr>
          <w:sz w:val="32"/>
          <w:szCs w:val="32"/>
        </w:rPr>
      </w:pPr>
    </w:p>
    <w:p w:rsidR="00D4549F" w:rsidRPr="00227A0F" w:rsidRDefault="00D4549F" w:rsidP="00F904BB">
      <w:pPr>
        <w:pStyle w:val="NormalWeb"/>
        <w:spacing w:before="0" w:beforeAutospacing="0" w:after="0" w:afterAutospacing="0"/>
        <w:rPr>
          <w:rFonts w:ascii="Calibri" w:hAnsi="Calibri" w:cs="Arial"/>
          <w:b/>
          <w:bCs/>
          <w:color w:val="000000"/>
          <w:kern w:val="24"/>
          <w:sz w:val="32"/>
          <w:szCs w:val="32"/>
        </w:rPr>
      </w:pPr>
      <w:r w:rsidRPr="00227A0F">
        <w:rPr>
          <w:rFonts w:ascii="Calibri" w:hAnsi="Calibri" w:cs="Arial"/>
          <w:b/>
          <w:color w:val="000000"/>
          <w:kern w:val="24"/>
          <w:sz w:val="32"/>
          <w:szCs w:val="32"/>
        </w:rPr>
        <w:t xml:space="preserve">gemäß  </w:t>
      </w:r>
      <w:r w:rsidRPr="00227A0F">
        <w:rPr>
          <w:rFonts w:ascii="Calibri" w:hAnsi="Calibri" w:cs="Arial"/>
          <w:b/>
          <w:bCs/>
          <w:color w:val="000000"/>
          <w:kern w:val="24"/>
          <w:sz w:val="32"/>
          <w:szCs w:val="32"/>
        </w:rPr>
        <w:t xml:space="preserve">16% Flächenanteil am gesamten Saarland: </w:t>
      </w:r>
    </w:p>
    <w:p w:rsidR="00D4549F" w:rsidRPr="00227A0F" w:rsidRDefault="00D4549F" w:rsidP="00F904BB">
      <w:pPr>
        <w:pStyle w:val="NormalWeb"/>
        <w:spacing w:before="0" w:beforeAutospacing="0" w:after="0" w:afterAutospacing="0"/>
        <w:rPr>
          <w:rFonts w:ascii="Calibri" w:hAnsi="Calibri" w:cs="Arial"/>
          <w:b/>
          <w:bCs/>
          <w:color w:val="000000"/>
          <w:kern w:val="24"/>
          <w:sz w:val="32"/>
          <w:szCs w:val="32"/>
        </w:rPr>
      </w:pPr>
      <w:r w:rsidRPr="00227A0F">
        <w:rPr>
          <w:rFonts w:ascii="Calibri" w:hAnsi="Calibri" w:cs="Arial"/>
          <w:b/>
          <w:bCs/>
          <w:color w:val="000000"/>
          <w:kern w:val="24"/>
          <w:sz w:val="32"/>
          <w:szCs w:val="32"/>
        </w:rPr>
        <w:t xml:space="preserve">(16% v. 150) bleiben </w:t>
      </w:r>
      <w:r w:rsidRPr="00227A0F">
        <w:rPr>
          <w:rFonts w:ascii="Calibri" w:hAnsi="Calibri" w:cs="Arial"/>
          <w:b/>
          <w:bCs/>
          <w:kern w:val="24"/>
          <w:sz w:val="32"/>
          <w:szCs w:val="32"/>
        </w:rPr>
        <w:t>24</w:t>
      </w:r>
      <w:r w:rsidRPr="00227A0F">
        <w:rPr>
          <w:rFonts w:ascii="Calibri" w:hAnsi="Calibri" w:cs="Arial"/>
          <w:b/>
          <w:bCs/>
          <w:color w:val="000000"/>
          <w:kern w:val="24"/>
          <w:sz w:val="32"/>
          <w:szCs w:val="32"/>
        </w:rPr>
        <w:t xml:space="preserve"> WKA</w:t>
      </w:r>
    </w:p>
    <w:p w:rsidR="00D4549F" w:rsidRDefault="00D4549F" w:rsidP="00F904BB">
      <w:pPr>
        <w:pStyle w:val="NormalWeb"/>
        <w:spacing w:before="0" w:beforeAutospacing="0" w:after="0" w:afterAutospacing="0"/>
        <w:rPr>
          <w:rFonts w:ascii="Calibri" w:hAnsi="Calibri" w:cs="Arial"/>
          <w:color w:val="000000"/>
          <w:kern w:val="24"/>
          <w:sz w:val="32"/>
          <w:szCs w:val="32"/>
        </w:rPr>
      </w:pPr>
      <w:r>
        <w:rPr>
          <w:rFonts w:ascii="Calibri" w:hAnsi="Calibri" w:cs="Arial"/>
          <w:color w:val="000000"/>
          <w:kern w:val="24"/>
          <w:sz w:val="32"/>
          <w:szCs w:val="32"/>
        </w:rPr>
        <w:t xml:space="preserve">                    </w:t>
      </w:r>
    </w:p>
    <w:p w:rsidR="00D4549F" w:rsidRPr="00227A0F" w:rsidRDefault="00D4549F" w:rsidP="00F904BB">
      <w:pPr>
        <w:pStyle w:val="NormalWeb"/>
        <w:spacing w:before="0" w:beforeAutospacing="0" w:after="0" w:afterAutospacing="0"/>
        <w:rPr>
          <w:rFonts w:ascii="Calibri" w:hAnsi="Calibri" w:cs="Arial"/>
          <w:b/>
          <w:bCs/>
          <w:color w:val="000000"/>
          <w:kern w:val="24"/>
          <w:sz w:val="32"/>
          <w:szCs w:val="32"/>
        </w:rPr>
      </w:pPr>
      <w:r w:rsidRPr="00227A0F">
        <w:rPr>
          <w:rFonts w:ascii="Calibri" w:hAnsi="Calibri" w:cs="Arial"/>
          <w:b/>
          <w:color w:val="000000"/>
          <w:kern w:val="24"/>
          <w:sz w:val="32"/>
          <w:szCs w:val="32"/>
        </w:rPr>
        <w:t xml:space="preserve">Und bei fast </w:t>
      </w:r>
      <w:r w:rsidRPr="00227A0F">
        <w:rPr>
          <w:rFonts w:ascii="Calibri" w:hAnsi="Calibri" w:cs="Arial"/>
          <w:b/>
          <w:bCs/>
          <w:color w:val="000000"/>
          <w:kern w:val="24"/>
          <w:sz w:val="32"/>
          <w:szCs w:val="32"/>
        </w:rPr>
        <w:t xml:space="preserve">dreifacher Siedlungsdichte: </w:t>
      </w:r>
    </w:p>
    <w:p w:rsidR="00D4549F" w:rsidRPr="00227A0F" w:rsidRDefault="00D4549F" w:rsidP="00F904BB">
      <w:pPr>
        <w:pStyle w:val="NormalWeb"/>
        <w:spacing w:before="0" w:beforeAutospacing="0" w:after="0" w:afterAutospacing="0"/>
        <w:rPr>
          <w:rFonts w:ascii="Calibri" w:hAnsi="Calibri" w:cs="Arial"/>
          <w:b/>
          <w:bCs/>
          <w:color w:val="000000"/>
          <w:kern w:val="24"/>
          <w:sz w:val="32"/>
          <w:szCs w:val="32"/>
        </w:rPr>
      </w:pPr>
      <w:r w:rsidRPr="00227A0F">
        <w:rPr>
          <w:rFonts w:ascii="Calibri" w:hAnsi="Calibri" w:cs="Arial"/>
          <w:b/>
          <w:bCs/>
          <w:color w:val="000000"/>
          <w:kern w:val="24"/>
          <w:sz w:val="32"/>
          <w:szCs w:val="32"/>
        </w:rPr>
        <w:t xml:space="preserve">(24/3) bleiben </w:t>
      </w:r>
      <w:r w:rsidRPr="00227A0F">
        <w:rPr>
          <w:rFonts w:ascii="Calibri" w:hAnsi="Calibri" w:cs="Arial"/>
          <w:b/>
          <w:bCs/>
          <w:kern w:val="24"/>
          <w:sz w:val="32"/>
          <w:szCs w:val="32"/>
        </w:rPr>
        <w:t>8</w:t>
      </w:r>
      <w:r w:rsidRPr="00227A0F">
        <w:rPr>
          <w:rFonts w:ascii="Calibri" w:hAnsi="Calibri" w:cs="Arial"/>
          <w:b/>
          <w:bCs/>
          <w:color w:val="000000"/>
          <w:kern w:val="24"/>
          <w:sz w:val="32"/>
          <w:szCs w:val="32"/>
        </w:rPr>
        <w:t xml:space="preserve"> </w:t>
      </w:r>
      <w:r>
        <w:rPr>
          <w:rFonts w:ascii="Calibri" w:hAnsi="Calibri" w:cs="Arial"/>
          <w:b/>
          <w:bCs/>
          <w:color w:val="000000"/>
          <w:kern w:val="24"/>
          <w:sz w:val="32"/>
          <w:szCs w:val="32"/>
        </w:rPr>
        <w:t>WKA</w:t>
      </w:r>
    </w:p>
    <w:p w:rsidR="00D4549F" w:rsidRPr="00F904BB" w:rsidRDefault="00D4549F" w:rsidP="00F904BB">
      <w:pPr>
        <w:pStyle w:val="NormalWeb"/>
        <w:spacing w:before="0" w:beforeAutospacing="0" w:after="0" w:afterAutospacing="0"/>
        <w:rPr>
          <w:sz w:val="32"/>
          <w:szCs w:val="32"/>
        </w:rPr>
      </w:pPr>
      <w:r w:rsidRPr="00F904BB">
        <w:rPr>
          <w:rFonts w:ascii="Calibri" w:hAnsi="Calibri" w:cs="Arial"/>
          <w:b/>
          <w:bCs/>
          <w:color w:val="000000"/>
          <w:kern w:val="24"/>
          <w:sz w:val="32"/>
          <w:szCs w:val="32"/>
        </w:rPr>
        <w:tab/>
      </w:r>
    </w:p>
    <w:p w:rsidR="00D4549F" w:rsidRPr="00227A0F" w:rsidRDefault="00D4549F" w:rsidP="00060687">
      <w:pPr>
        <w:pStyle w:val="NormalWeb"/>
        <w:spacing w:before="0" w:beforeAutospacing="0" w:after="0" w:afterAutospacing="0"/>
        <w:rPr>
          <w:color w:val="000000"/>
          <w:sz w:val="32"/>
          <w:szCs w:val="32"/>
        </w:rPr>
      </w:pPr>
      <w:r w:rsidRPr="00227A0F">
        <w:rPr>
          <w:rFonts w:ascii="Calibri" w:hAnsi="Calibri" w:cs="Arial"/>
          <w:b/>
          <w:bCs/>
          <w:color w:val="000000"/>
          <w:kern w:val="24"/>
          <w:sz w:val="32"/>
          <w:szCs w:val="32"/>
        </w:rPr>
        <w:t>Von den 150 im Saarland geplanten neuen W</w:t>
      </w:r>
      <w:r>
        <w:rPr>
          <w:rFonts w:ascii="Calibri" w:hAnsi="Calibri" w:cs="Arial"/>
          <w:b/>
          <w:bCs/>
          <w:color w:val="000000"/>
          <w:kern w:val="24"/>
          <w:sz w:val="32"/>
          <w:szCs w:val="32"/>
        </w:rPr>
        <w:t>KA</w:t>
      </w:r>
      <w:r w:rsidRPr="00227A0F">
        <w:rPr>
          <w:rFonts w:ascii="Calibri" w:hAnsi="Calibri" w:cs="Arial"/>
          <w:b/>
          <w:bCs/>
          <w:color w:val="000000"/>
          <w:kern w:val="24"/>
          <w:sz w:val="32"/>
          <w:szCs w:val="32"/>
        </w:rPr>
        <w:t xml:space="preserve"> entfallen</w:t>
      </w:r>
    </w:p>
    <w:p w:rsidR="00D4549F" w:rsidRDefault="00D4549F" w:rsidP="00060687">
      <w:pPr>
        <w:pStyle w:val="NormalWeb"/>
        <w:spacing w:before="0" w:beforeAutospacing="0" w:after="0" w:afterAutospacing="0"/>
        <w:rPr>
          <w:rFonts w:ascii="Calibri" w:hAnsi="Calibri" w:cs="Arial"/>
          <w:b/>
          <w:bCs/>
          <w:color w:val="000000"/>
          <w:kern w:val="24"/>
          <w:sz w:val="32"/>
          <w:szCs w:val="32"/>
        </w:rPr>
      </w:pPr>
      <w:r w:rsidRPr="00227A0F">
        <w:rPr>
          <w:rFonts w:ascii="Calibri" w:hAnsi="Calibri" w:cs="Arial"/>
          <w:b/>
          <w:bCs/>
          <w:color w:val="000000"/>
          <w:kern w:val="24"/>
          <w:sz w:val="32"/>
          <w:szCs w:val="32"/>
        </w:rPr>
        <w:t xml:space="preserve">anteilmäßig auf den Regionalverband also nur 8 </w:t>
      </w:r>
      <w:r>
        <w:rPr>
          <w:rFonts w:ascii="Calibri" w:hAnsi="Calibri" w:cs="Arial"/>
          <w:b/>
          <w:bCs/>
          <w:color w:val="000000"/>
          <w:kern w:val="24"/>
          <w:sz w:val="32"/>
          <w:szCs w:val="32"/>
        </w:rPr>
        <w:t xml:space="preserve">WKA. </w:t>
      </w:r>
    </w:p>
    <w:p w:rsidR="00D4549F" w:rsidRDefault="00D4549F" w:rsidP="00060687">
      <w:pPr>
        <w:pStyle w:val="NormalWeb"/>
        <w:spacing w:before="0" w:beforeAutospacing="0" w:after="0" w:afterAutospacing="0"/>
        <w:rPr>
          <w:rFonts w:ascii="Calibri" w:hAnsi="Calibri" w:cs="Arial"/>
          <w:b/>
          <w:bCs/>
          <w:color w:val="000000"/>
          <w:kern w:val="24"/>
          <w:sz w:val="32"/>
          <w:szCs w:val="32"/>
        </w:rPr>
      </w:pPr>
    </w:p>
    <w:p w:rsidR="00D4549F" w:rsidRPr="00227A0F" w:rsidRDefault="00D4549F" w:rsidP="00060687">
      <w:pPr>
        <w:pStyle w:val="NormalWeb"/>
        <w:spacing w:before="0" w:beforeAutospacing="0" w:after="0" w:afterAutospacing="0"/>
        <w:rPr>
          <w:color w:val="000000"/>
          <w:sz w:val="32"/>
          <w:szCs w:val="32"/>
        </w:rPr>
      </w:pPr>
      <w:r>
        <w:rPr>
          <w:rFonts w:ascii="Calibri" w:hAnsi="Calibri" w:cs="Arial"/>
          <w:b/>
          <w:bCs/>
          <w:color w:val="000000"/>
          <w:kern w:val="24"/>
          <w:sz w:val="32"/>
          <w:szCs w:val="32"/>
        </w:rPr>
        <w:t>Warum werden dann Flächen für ca. 60 WKA geplant?</w:t>
      </w:r>
    </w:p>
    <w:p w:rsidR="00D4549F" w:rsidRPr="00227A0F" w:rsidRDefault="00D4549F" w:rsidP="00227A0F">
      <w:pPr>
        <w:pStyle w:val="NormalWeb"/>
        <w:spacing w:before="0" w:beforeAutospacing="0" w:after="0" w:afterAutospacing="0"/>
        <w:jc w:val="both"/>
        <w:rPr>
          <w:sz w:val="32"/>
          <w:szCs w:val="32"/>
        </w:rPr>
      </w:pPr>
      <w:r w:rsidRPr="00227A0F">
        <w:rPr>
          <w:rFonts w:ascii="Arial Black" w:hAnsi="Arial Black" w:cs="Arial"/>
          <w:b/>
          <w:bCs/>
          <w:color w:val="17365D"/>
          <w:kern w:val="24"/>
          <w:sz w:val="32"/>
          <w:szCs w:val="32"/>
        </w:rPr>
        <w:t xml:space="preserve">                    </w:t>
      </w:r>
    </w:p>
    <w:p w:rsidR="00D4549F" w:rsidRPr="00227A0F" w:rsidRDefault="00D4549F" w:rsidP="00227A0F">
      <w:pPr>
        <w:pStyle w:val="NormalWeb"/>
        <w:spacing w:before="0" w:beforeAutospacing="0" w:after="0" w:afterAutospacing="0"/>
        <w:rPr>
          <w:b/>
          <w:sz w:val="32"/>
          <w:szCs w:val="32"/>
        </w:rPr>
      </w:pPr>
      <w:r w:rsidRPr="00227A0F">
        <w:rPr>
          <w:rFonts w:ascii="Calibri" w:hAnsi="Calibri" w:cs="Arial"/>
          <w:b/>
          <w:kern w:val="24"/>
          <w:sz w:val="32"/>
          <w:szCs w:val="32"/>
        </w:rPr>
        <w:t>Diese wenigen W</w:t>
      </w:r>
      <w:r>
        <w:rPr>
          <w:rFonts w:ascii="Calibri" w:hAnsi="Calibri" w:cs="Arial"/>
          <w:b/>
          <w:kern w:val="24"/>
          <w:sz w:val="32"/>
          <w:szCs w:val="32"/>
        </w:rPr>
        <w:t>KA</w:t>
      </w:r>
      <w:r w:rsidRPr="00227A0F">
        <w:rPr>
          <w:rFonts w:ascii="Calibri" w:hAnsi="Calibri" w:cs="Arial"/>
          <w:b/>
          <w:kern w:val="24"/>
          <w:sz w:val="32"/>
          <w:szCs w:val="32"/>
        </w:rPr>
        <w:t xml:space="preserve"> müssen nicht im dicht besiedelten Regional</w:t>
      </w:r>
      <w:r>
        <w:rPr>
          <w:rFonts w:ascii="Calibri" w:hAnsi="Calibri" w:cs="Arial"/>
          <w:b/>
          <w:kern w:val="24"/>
          <w:sz w:val="32"/>
          <w:szCs w:val="32"/>
        </w:rPr>
        <w:t>-</w:t>
      </w:r>
      <w:r w:rsidRPr="00227A0F">
        <w:rPr>
          <w:rFonts w:ascii="Calibri" w:hAnsi="Calibri" w:cs="Arial"/>
          <w:b/>
          <w:kern w:val="24"/>
          <w:sz w:val="32"/>
          <w:szCs w:val="32"/>
        </w:rPr>
        <w:t>verband Saarbrücken in die Wälder gebaut werden!</w:t>
      </w:r>
    </w:p>
    <w:p w:rsidR="00D4549F" w:rsidRPr="00B44163" w:rsidRDefault="00D4549F" w:rsidP="00CA5F51">
      <w:pPr>
        <w:pStyle w:val="Heading1"/>
        <w:spacing w:line="240" w:lineRule="auto"/>
        <w:jc w:val="center"/>
        <w:rPr>
          <w:rFonts w:ascii="Arial Black" w:hAnsi="Arial Black"/>
          <w:color w:val="FF0000"/>
          <w:sz w:val="36"/>
          <w:szCs w:val="36"/>
        </w:rPr>
      </w:pPr>
      <w:r w:rsidRPr="00B44163">
        <w:rPr>
          <w:rFonts w:ascii="Arial Black" w:hAnsi="Arial Black"/>
          <w:color w:val="FF0000"/>
          <w:sz w:val="36"/>
          <w:szCs w:val="36"/>
        </w:rPr>
        <w:t>Weg von der Atomkraft hin zur Windkraft – Machen wir die gleichen Fehler?</w:t>
      </w:r>
    </w:p>
    <w:p w:rsidR="00D4549F" w:rsidRPr="00F93813" w:rsidRDefault="00D4549F" w:rsidP="00F93813"/>
    <w:p w:rsidR="00D4549F" w:rsidRDefault="00D4549F" w:rsidP="00642C43">
      <w:pPr>
        <w:spacing w:after="0" w:line="240" w:lineRule="auto"/>
        <w:rPr>
          <w:sz w:val="32"/>
          <w:szCs w:val="32"/>
        </w:rPr>
      </w:pPr>
      <w:r w:rsidRPr="00642C43">
        <w:rPr>
          <w:sz w:val="32"/>
          <w:szCs w:val="32"/>
        </w:rPr>
        <w:t xml:space="preserve">Tschernobyl hatten wir fast schon verdrängt, da passierte Fukushima. Nach dieser Katastrophe in Japan begann die </w:t>
      </w:r>
      <w:r>
        <w:rPr>
          <w:sz w:val="32"/>
          <w:szCs w:val="32"/>
        </w:rPr>
        <w:t>A</w:t>
      </w:r>
      <w:r w:rsidRPr="00642C43">
        <w:rPr>
          <w:sz w:val="32"/>
          <w:szCs w:val="32"/>
        </w:rPr>
        <w:t>tomausstiegs</w:t>
      </w:r>
      <w:r>
        <w:rPr>
          <w:sz w:val="32"/>
          <w:szCs w:val="32"/>
        </w:rPr>
        <w:t>-</w:t>
      </w:r>
      <w:r w:rsidRPr="00642C43">
        <w:rPr>
          <w:sz w:val="32"/>
          <w:szCs w:val="32"/>
        </w:rPr>
        <w:t>diskussion ja erst so richtig</w:t>
      </w:r>
    </w:p>
    <w:p w:rsidR="00D4549F" w:rsidRPr="00642C43" w:rsidRDefault="00D4549F" w:rsidP="00642C43">
      <w:pPr>
        <w:spacing w:after="0" w:line="240" w:lineRule="auto"/>
        <w:rPr>
          <w:sz w:val="32"/>
          <w:szCs w:val="32"/>
        </w:rPr>
      </w:pPr>
    </w:p>
    <w:p w:rsidR="00D4549F" w:rsidRDefault="00D4549F" w:rsidP="00642C43">
      <w:pPr>
        <w:spacing w:line="240" w:lineRule="auto"/>
        <w:rPr>
          <w:sz w:val="32"/>
          <w:szCs w:val="32"/>
        </w:rPr>
      </w:pPr>
      <w:r w:rsidRPr="00642C43">
        <w:rPr>
          <w:sz w:val="32"/>
          <w:szCs w:val="32"/>
        </w:rPr>
        <w:t xml:space="preserve">Die Medien haben laut verkündet, mit den Erneuerbaren Energien </w:t>
      </w:r>
      <w:r>
        <w:rPr>
          <w:sz w:val="32"/>
          <w:szCs w:val="32"/>
        </w:rPr>
        <w:t xml:space="preserve">(EE) </w:t>
      </w:r>
      <w:r w:rsidRPr="00642C43">
        <w:rPr>
          <w:sz w:val="32"/>
          <w:szCs w:val="32"/>
        </w:rPr>
        <w:t xml:space="preserve">würde die Kernkraft künftig unnötig. Es wurde der Eindruck vermittelt als könnte man wählen zwischen Wind- oder Atomstrom. </w:t>
      </w:r>
    </w:p>
    <w:p w:rsidR="00D4549F" w:rsidRPr="00642C43" w:rsidRDefault="00D4549F" w:rsidP="00642C43">
      <w:pPr>
        <w:spacing w:line="240" w:lineRule="auto"/>
        <w:rPr>
          <w:sz w:val="32"/>
          <w:szCs w:val="32"/>
        </w:rPr>
      </w:pPr>
      <w:r w:rsidRPr="00642C43">
        <w:rPr>
          <w:sz w:val="32"/>
          <w:szCs w:val="32"/>
        </w:rPr>
        <w:t>Es gibt ja mittlerweile einen regelrechten Boom in dieser Richtung, von einer Goldgräberstimmung bei Herstellern und Betreibern mal ganz zu schweigen, zumindest solange die Subventionen gezahlt werden.</w:t>
      </w:r>
    </w:p>
    <w:p w:rsidR="00D4549F" w:rsidRPr="00642C43" w:rsidRDefault="00D4549F" w:rsidP="00642C43">
      <w:pPr>
        <w:spacing w:line="240" w:lineRule="auto"/>
        <w:rPr>
          <w:sz w:val="32"/>
          <w:szCs w:val="32"/>
        </w:rPr>
      </w:pPr>
      <w:r w:rsidRPr="00642C43">
        <w:rPr>
          <w:sz w:val="32"/>
          <w:szCs w:val="32"/>
        </w:rPr>
        <w:t>Zur Ernüchterung sei hier gesagt, dass in Deutschland aktuell ca. 24.000 Windräder  ca. 8 % des Gesamtstroms erzeugen. Der Ausnutzungsgrad unter Volllast (d.h. bei starkem Wind) beträgt dabei im statistischen Jahresmittel nur ca. 18 %).</w:t>
      </w:r>
    </w:p>
    <w:p w:rsidR="00D4549F" w:rsidRPr="00642C43" w:rsidRDefault="00D4549F" w:rsidP="00642C43">
      <w:pPr>
        <w:spacing w:line="240" w:lineRule="auto"/>
        <w:rPr>
          <w:sz w:val="32"/>
          <w:szCs w:val="32"/>
        </w:rPr>
      </w:pPr>
      <w:r w:rsidRPr="00642C43">
        <w:rPr>
          <w:sz w:val="32"/>
          <w:szCs w:val="32"/>
        </w:rPr>
        <w:t>Besteht hier die Gefahr, dass wir mit dem verstärkten Ausbau der Windkraftanlagen eine Stromerzeugung fördern die ebenfalls negative Auswirkung hat?</w:t>
      </w:r>
    </w:p>
    <w:p w:rsidR="00D4549F" w:rsidRPr="00642C43" w:rsidRDefault="00D4549F" w:rsidP="00642C43">
      <w:pPr>
        <w:spacing w:line="240" w:lineRule="auto"/>
        <w:rPr>
          <w:sz w:val="32"/>
          <w:szCs w:val="32"/>
        </w:rPr>
      </w:pPr>
      <w:r w:rsidRPr="00642C43">
        <w:rPr>
          <w:sz w:val="32"/>
          <w:szCs w:val="32"/>
        </w:rPr>
        <w:t>Diese Frage muss erlaubt sein und auch die Frage welche zusätzlichen Auswirkungen dabei auf die Umwelt aber auch insbesondere auf den Menschen zukommen.</w:t>
      </w:r>
    </w:p>
    <w:p w:rsidR="00D4549F" w:rsidRDefault="00D4549F" w:rsidP="00642C43">
      <w:pPr>
        <w:spacing w:after="0" w:line="240" w:lineRule="auto"/>
        <w:rPr>
          <w:rFonts w:ascii="Arial Black" w:hAnsi="Arial Black"/>
          <w:sz w:val="24"/>
          <w:szCs w:val="24"/>
        </w:rPr>
      </w:pPr>
    </w:p>
    <w:p w:rsidR="00D4549F" w:rsidRDefault="00D4549F" w:rsidP="00642C43">
      <w:pPr>
        <w:spacing w:after="0" w:line="240" w:lineRule="auto"/>
        <w:rPr>
          <w:rFonts w:ascii="Arial Black" w:hAnsi="Arial Black"/>
          <w:sz w:val="24"/>
          <w:szCs w:val="24"/>
        </w:rPr>
      </w:pPr>
    </w:p>
    <w:p w:rsidR="00D4549F" w:rsidRDefault="00D4549F" w:rsidP="00642C43">
      <w:pPr>
        <w:spacing w:after="0" w:line="240" w:lineRule="auto"/>
        <w:rPr>
          <w:rFonts w:ascii="Arial Black" w:hAnsi="Arial Black"/>
          <w:sz w:val="24"/>
          <w:szCs w:val="24"/>
        </w:rPr>
      </w:pPr>
    </w:p>
    <w:p w:rsidR="00D4549F" w:rsidRDefault="00D4549F" w:rsidP="00642C43">
      <w:pPr>
        <w:spacing w:after="0" w:line="240" w:lineRule="auto"/>
        <w:rPr>
          <w:rFonts w:ascii="Arial Black" w:hAnsi="Arial Black"/>
          <w:sz w:val="24"/>
          <w:szCs w:val="24"/>
        </w:rPr>
      </w:pPr>
    </w:p>
    <w:p w:rsidR="00D4549F" w:rsidRDefault="00D4549F" w:rsidP="00642C43">
      <w:pPr>
        <w:spacing w:after="0" w:line="240" w:lineRule="auto"/>
        <w:rPr>
          <w:rFonts w:ascii="Arial Black" w:hAnsi="Arial Black"/>
          <w:sz w:val="24"/>
          <w:szCs w:val="24"/>
        </w:rPr>
      </w:pPr>
    </w:p>
    <w:p w:rsidR="00D4549F" w:rsidRPr="008B06EA" w:rsidRDefault="00D4549F" w:rsidP="00642C43">
      <w:pPr>
        <w:spacing w:after="0" w:line="240" w:lineRule="auto"/>
        <w:rPr>
          <w:rFonts w:ascii="Arial" w:hAnsi="Arial" w:cs="Arial"/>
          <w:b/>
          <w:color w:val="FF0000"/>
          <w:sz w:val="32"/>
          <w:szCs w:val="32"/>
        </w:rPr>
      </w:pPr>
      <w:r w:rsidRPr="008B06EA">
        <w:rPr>
          <w:rFonts w:ascii="Arial" w:hAnsi="Arial" w:cs="Arial"/>
          <w:b/>
          <w:color w:val="FF0000"/>
          <w:sz w:val="32"/>
          <w:szCs w:val="32"/>
        </w:rPr>
        <w:t>Artikel 2 GG: Jeder Mensch hat das Recht auf  Leben und</w:t>
      </w:r>
    </w:p>
    <w:p w:rsidR="00D4549F" w:rsidRPr="008B06EA" w:rsidRDefault="00D4549F" w:rsidP="00642C43">
      <w:pPr>
        <w:spacing w:line="240" w:lineRule="auto"/>
        <w:rPr>
          <w:rFonts w:ascii="Arial" w:hAnsi="Arial" w:cs="Arial"/>
          <w:b/>
          <w:color w:val="FF0000"/>
          <w:sz w:val="32"/>
          <w:szCs w:val="32"/>
        </w:rPr>
      </w:pPr>
      <w:r w:rsidRPr="008B06EA">
        <w:rPr>
          <w:rFonts w:ascii="Arial" w:hAnsi="Arial" w:cs="Arial"/>
          <w:b/>
          <w:color w:val="FF0000"/>
          <w:sz w:val="32"/>
          <w:szCs w:val="32"/>
        </w:rPr>
        <w:t xml:space="preserve">                       körperliche Unversehrtheit</w:t>
      </w:r>
    </w:p>
    <w:p w:rsidR="00D4549F" w:rsidRPr="00B44163" w:rsidRDefault="00D4549F" w:rsidP="00642C43">
      <w:pPr>
        <w:spacing w:line="240" w:lineRule="auto"/>
        <w:rPr>
          <w:rFonts w:ascii="Arial" w:hAnsi="Arial" w:cs="Arial"/>
          <w:b/>
          <w:sz w:val="32"/>
          <w:szCs w:val="32"/>
        </w:rPr>
      </w:pPr>
      <w:r w:rsidRPr="00B44163">
        <w:rPr>
          <w:rFonts w:ascii="Arial" w:hAnsi="Arial" w:cs="Arial"/>
          <w:b/>
          <w:sz w:val="32"/>
          <w:szCs w:val="32"/>
        </w:rPr>
        <w:t xml:space="preserve">Windkraftanlagen (WKA) können durch </w:t>
      </w:r>
    </w:p>
    <w:p w:rsidR="00D4549F" w:rsidRPr="00B44163" w:rsidRDefault="00D4549F" w:rsidP="00642C43">
      <w:pPr>
        <w:pStyle w:val="ListParagraph"/>
        <w:numPr>
          <w:ilvl w:val="0"/>
          <w:numId w:val="7"/>
        </w:numPr>
        <w:spacing w:line="240" w:lineRule="auto"/>
        <w:rPr>
          <w:rFonts w:ascii="Arial" w:hAnsi="Arial" w:cs="Arial"/>
          <w:b/>
          <w:sz w:val="32"/>
          <w:szCs w:val="32"/>
        </w:rPr>
      </w:pPr>
      <w:r w:rsidRPr="00B44163">
        <w:rPr>
          <w:rFonts w:ascii="Arial" w:hAnsi="Arial" w:cs="Arial"/>
          <w:b/>
          <w:sz w:val="32"/>
          <w:szCs w:val="32"/>
        </w:rPr>
        <w:t>Lärm</w:t>
      </w:r>
    </w:p>
    <w:p w:rsidR="00D4549F" w:rsidRPr="00B44163" w:rsidRDefault="00D4549F" w:rsidP="00642C43">
      <w:pPr>
        <w:pStyle w:val="ListParagraph"/>
        <w:numPr>
          <w:ilvl w:val="0"/>
          <w:numId w:val="7"/>
        </w:numPr>
        <w:spacing w:line="240" w:lineRule="auto"/>
        <w:rPr>
          <w:rFonts w:ascii="Arial" w:hAnsi="Arial" w:cs="Arial"/>
          <w:b/>
          <w:sz w:val="32"/>
          <w:szCs w:val="32"/>
        </w:rPr>
      </w:pPr>
      <w:r w:rsidRPr="00B44163">
        <w:rPr>
          <w:rFonts w:ascii="Arial" w:hAnsi="Arial" w:cs="Arial"/>
          <w:b/>
          <w:sz w:val="32"/>
          <w:szCs w:val="32"/>
        </w:rPr>
        <w:t>Blitzlichter</w:t>
      </w:r>
    </w:p>
    <w:p w:rsidR="00D4549F" w:rsidRPr="00B44163" w:rsidRDefault="00D4549F" w:rsidP="00642C43">
      <w:pPr>
        <w:pStyle w:val="ListParagraph"/>
        <w:numPr>
          <w:ilvl w:val="0"/>
          <w:numId w:val="7"/>
        </w:numPr>
        <w:spacing w:line="240" w:lineRule="auto"/>
        <w:rPr>
          <w:rFonts w:ascii="Arial" w:hAnsi="Arial" w:cs="Arial"/>
          <w:b/>
          <w:sz w:val="32"/>
          <w:szCs w:val="32"/>
        </w:rPr>
      </w:pPr>
      <w:r w:rsidRPr="00B44163">
        <w:rPr>
          <w:rFonts w:ascii="Arial" w:hAnsi="Arial" w:cs="Arial"/>
          <w:b/>
          <w:sz w:val="32"/>
          <w:szCs w:val="32"/>
        </w:rPr>
        <w:t xml:space="preserve">Schattenwurf und durch den sogenannten </w:t>
      </w:r>
    </w:p>
    <w:p w:rsidR="00D4549F" w:rsidRPr="008B06EA" w:rsidRDefault="00D4549F" w:rsidP="00642C43">
      <w:pPr>
        <w:pStyle w:val="ListParagraph"/>
        <w:numPr>
          <w:ilvl w:val="0"/>
          <w:numId w:val="7"/>
        </w:numPr>
        <w:spacing w:line="240" w:lineRule="auto"/>
        <w:rPr>
          <w:rFonts w:ascii="Arial" w:hAnsi="Arial" w:cs="Arial"/>
          <w:b/>
          <w:color w:val="FF0000"/>
          <w:sz w:val="32"/>
          <w:szCs w:val="32"/>
        </w:rPr>
      </w:pPr>
      <w:r w:rsidRPr="008B06EA">
        <w:rPr>
          <w:rFonts w:ascii="Arial" w:hAnsi="Arial" w:cs="Arial"/>
          <w:b/>
          <w:color w:val="FF0000"/>
          <w:sz w:val="32"/>
          <w:szCs w:val="32"/>
        </w:rPr>
        <w:t xml:space="preserve">Infraschall </w:t>
      </w:r>
    </w:p>
    <w:p w:rsidR="00D4549F" w:rsidRPr="00B44163" w:rsidRDefault="00D4549F" w:rsidP="00642C43">
      <w:pPr>
        <w:spacing w:line="240" w:lineRule="auto"/>
        <w:rPr>
          <w:rFonts w:ascii="Arial" w:hAnsi="Arial" w:cs="Arial"/>
          <w:b/>
          <w:sz w:val="32"/>
          <w:szCs w:val="32"/>
        </w:rPr>
      </w:pPr>
      <w:r w:rsidRPr="00B44163">
        <w:rPr>
          <w:rFonts w:ascii="Arial" w:hAnsi="Arial" w:cs="Arial"/>
          <w:b/>
          <w:sz w:val="32"/>
          <w:szCs w:val="32"/>
        </w:rPr>
        <w:t xml:space="preserve">die Gesundheit schädigen. </w:t>
      </w:r>
    </w:p>
    <w:p w:rsidR="00D4549F" w:rsidRPr="00B44163" w:rsidRDefault="00D4549F" w:rsidP="00550E8E">
      <w:pPr>
        <w:pStyle w:val="Heading1"/>
        <w:spacing w:line="360" w:lineRule="auto"/>
        <w:jc w:val="center"/>
        <w:rPr>
          <w:rFonts w:ascii="Arial Black" w:hAnsi="Arial Black"/>
          <w:color w:val="FF0000"/>
          <w:sz w:val="36"/>
          <w:szCs w:val="36"/>
        </w:rPr>
      </w:pPr>
      <w:r w:rsidRPr="00B44163">
        <w:rPr>
          <w:rFonts w:ascii="Arial Black" w:hAnsi="Arial Black"/>
          <w:color w:val="FF0000"/>
          <w:sz w:val="36"/>
          <w:szCs w:val="36"/>
        </w:rPr>
        <w:t>Infraschall – das unbekannte Wesen</w:t>
      </w:r>
    </w:p>
    <w:p w:rsidR="00D4549F" w:rsidRPr="00B44163" w:rsidRDefault="00D4549F" w:rsidP="00B44163">
      <w:pPr>
        <w:spacing w:line="240" w:lineRule="auto"/>
        <w:rPr>
          <w:sz w:val="32"/>
          <w:szCs w:val="32"/>
        </w:rPr>
      </w:pPr>
      <w:r w:rsidRPr="00B44163">
        <w:rPr>
          <w:sz w:val="32"/>
          <w:szCs w:val="32"/>
        </w:rPr>
        <w:t>Der Infraschall - über den ich heute informieren möchte - und die daraus resultierenden Gesundheitsgefahren haben bisher in Deutschland bei der Genehmigung von Windkraftanlagen keine Berücksichtigung gefunden.</w:t>
      </w:r>
    </w:p>
    <w:p w:rsidR="00D4549F" w:rsidRDefault="00D4549F" w:rsidP="00B44163">
      <w:pPr>
        <w:spacing w:line="240" w:lineRule="auto"/>
        <w:rPr>
          <w:rFonts w:ascii="Arial Black" w:hAnsi="Arial Black"/>
          <w:sz w:val="24"/>
          <w:szCs w:val="24"/>
        </w:rPr>
      </w:pPr>
      <w:r w:rsidRPr="00B44163">
        <w:rPr>
          <w:sz w:val="32"/>
          <w:szCs w:val="32"/>
        </w:rPr>
        <w:t>Wahrscheinlich können nicht viele mit dem Begriff Infraschall überhaupt etwas anfangen.</w:t>
      </w:r>
      <w:r>
        <w:rPr>
          <w:rFonts w:ascii="Arial Black" w:hAnsi="Arial Black"/>
          <w:sz w:val="24"/>
          <w:szCs w:val="24"/>
        </w:rPr>
        <w:t xml:space="preserve"> </w:t>
      </w:r>
    </w:p>
    <w:p w:rsidR="00D4549F" w:rsidRPr="00B44163" w:rsidRDefault="00D4549F" w:rsidP="00B44163">
      <w:pPr>
        <w:spacing w:line="240" w:lineRule="auto"/>
        <w:rPr>
          <w:sz w:val="32"/>
          <w:szCs w:val="32"/>
        </w:rPr>
      </w:pPr>
      <w:r w:rsidRPr="00B44163">
        <w:rPr>
          <w:sz w:val="32"/>
          <w:szCs w:val="32"/>
        </w:rPr>
        <w:t xml:space="preserve">Der für den Menschen hörbare Schall liegt im Bereich von ca. 16 Hertz bis 20.000 Hertz. </w:t>
      </w:r>
    </w:p>
    <w:p w:rsidR="00D4549F" w:rsidRDefault="00D4549F" w:rsidP="00B44163">
      <w:pPr>
        <w:spacing w:line="240" w:lineRule="auto"/>
        <w:rPr>
          <w:rFonts w:ascii="Arial Black" w:hAnsi="Arial Black"/>
          <w:sz w:val="24"/>
          <w:szCs w:val="24"/>
        </w:rPr>
      </w:pPr>
      <w:r w:rsidRPr="00B44163">
        <w:rPr>
          <w:sz w:val="32"/>
          <w:szCs w:val="32"/>
        </w:rPr>
        <w:t>Hertz bedeutet Schwingungen pro Sekunde und Schall wird ja durch Luftschwingungen übertragen. Der vielen bekannte Kammerton A der Stimmgabel, mit dem sich Chöre und Orchester einstimmen, hat beispielsweise 440 Hz, d.h. die Stimmgabel schwingt 440-mal in der Sekunde</w:t>
      </w:r>
      <w:r>
        <w:rPr>
          <w:rFonts w:ascii="Arial Black" w:hAnsi="Arial Black"/>
          <w:sz w:val="24"/>
          <w:szCs w:val="24"/>
        </w:rPr>
        <w:t>.</w:t>
      </w:r>
    </w:p>
    <w:p w:rsidR="00D4549F" w:rsidRPr="00B44163" w:rsidRDefault="00D4549F" w:rsidP="00B44163">
      <w:pPr>
        <w:spacing w:line="240" w:lineRule="auto"/>
        <w:rPr>
          <w:sz w:val="32"/>
          <w:szCs w:val="32"/>
        </w:rPr>
      </w:pPr>
      <w:r w:rsidRPr="00B44163">
        <w:rPr>
          <w:sz w:val="32"/>
          <w:szCs w:val="32"/>
        </w:rPr>
        <w:t>Unser Trommelfell schwingt mit und übersetzt diese Luft-schwingungen in verschiedene Töne, je nach Frequenz. Hohe Frequenzen bedeuten hohe Töne und umgekehrt.</w:t>
      </w:r>
    </w:p>
    <w:p w:rsidR="00D4549F" w:rsidRDefault="00D4549F" w:rsidP="00B44163">
      <w:pPr>
        <w:spacing w:line="240" w:lineRule="auto"/>
        <w:rPr>
          <w:sz w:val="32"/>
          <w:szCs w:val="32"/>
        </w:rPr>
      </w:pPr>
      <w:r w:rsidRPr="00B44163">
        <w:rPr>
          <w:sz w:val="32"/>
          <w:szCs w:val="32"/>
        </w:rPr>
        <w:t>Unterhalb dieser Hörschwelle von 16 Hertz befindet sich der sogenannte Infraschallbereich, also unhörbare Luftschwingungen (Druckschwankungen) mit sehr tiefen Frequenzen.</w:t>
      </w:r>
    </w:p>
    <w:p w:rsidR="00D4549F" w:rsidRPr="00B44163" w:rsidRDefault="00D4549F" w:rsidP="00B44163">
      <w:pPr>
        <w:spacing w:line="240" w:lineRule="auto"/>
        <w:jc w:val="center"/>
        <w:rPr>
          <w:rFonts w:ascii="Arial Black" w:hAnsi="Arial Black"/>
          <w:sz w:val="36"/>
          <w:szCs w:val="36"/>
        </w:rPr>
      </w:pPr>
      <w:r w:rsidRPr="00B44163">
        <w:rPr>
          <w:rFonts w:ascii="Arial Black" w:hAnsi="Arial Black" w:cs="Arial"/>
          <w:b/>
          <w:bCs/>
          <w:color w:val="FF0000"/>
          <w:kern w:val="24"/>
          <w:sz w:val="36"/>
          <w:szCs w:val="36"/>
        </w:rPr>
        <w:t>Frequenzbereiche</w:t>
      </w:r>
    </w:p>
    <w:p w:rsidR="00D4549F" w:rsidRDefault="00D4549F" w:rsidP="00B44163">
      <w:pPr>
        <w:spacing w:line="240" w:lineRule="auto"/>
        <w:rPr>
          <w:sz w:val="32"/>
          <w:szCs w:val="32"/>
        </w:rPr>
      </w:pPr>
    </w:p>
    <w:p w:rsidR="00D4549F" w:rsidRPr="00B44163" w:rsidRDefault="00D4549F" w:rsidP="00B44163">
      <w:pPr>
        <w:spacing w:line="240" w:lineRule="auto"/>
        <w:rPr>
          <w:sz w:val="32"/>
          <w:szCs w:val="32"/>
        </w:rPr>
      </w:pPr>
      <w:r w:rsidRPr="003325A6">
        <w:rPr>
          <w:noProof/>
          <w:lang w:eastAsia="de-DE"/>
        </w:rPr>
        <w:pict>
          <v:shape id="_x0000_i1026" type="#_x0000_t75" style="width:453pt;height:231.75pt;visibility:visible">
            <v:imagedata r:id="rId8" o:title=""/>
          </v:shape>
        </w:pict>
      </w:r>
    </w:p>
    <w:p w:rsidR="00D4549F" w:rsidRDefault="00D4549F" w:rsidP="00550E8E">
      <w:pPr>
        <w:spacing w:after="0" w:line="360" w:lineRule="auto"/>
        <w:rPr>
          <w:rFonts w:ascii="Arial Black" w:hAnsi="Arial Black"/>
          <w:sz w:val="24"/>
          <w:szCs w:val="24"/>
        </w:rPr>
      </w:pPr>
    </w:p>
    <w:p w:rsidR="00D4549F" w:rsidRPr="00B44163" w:rsidRDefault="00D4549F" w:rsidP="00B44163">
      <w:pPr>
        <w:spacing w:after="0" w:line="240" w:lineRule="auto"/>
        <w:rPr>
          <w:sz w:val="32"/>
          <w:szCs w:val="32"/>
        </w:rPr>
      </w:pPr>
      <w:r w:rsidRPr="00B44163">
        <w:rPr>
          <w:sz w:val="32"/>
          <w:szCs w:val="32"/>
        </w:rPr>
        <w:t xml:space="preserve">Der Infraschall darf nicht mit dem Ultraschall oberhalb von 20.000 Hertz verwechselt werden. </w:t>
      </w:r>
    </w:p>
    <w:p w:rsidR="00D4549F" w:rsidRPr="00B44163" w:rsidRDefault="00D4549F" w:rsidP="00B44163">
      <w:pPr>
        <w:tabs>
          <w:tab w:val="left" w:pos="3129"/>
        </w:tabs>
        <w:spacing w:after="0" w:line="240" w:lineRule="auto"/>
        <w:rPr>
          <w:sz w:val="32"/>
          <w:szCs w:val="32"/>
        </w:rPr>
      </w:pPr>
      <w:r w:rsidRPr="00B44163">
        <w:rPr>
          <w:sz w:val="32"/>
          <w:szCs w:val="32"/>
        </w:rPr>
        <w:tab/>
      </w:r>
    </w:p>
    <w:p w:rsidR="00D4549F" w:rsidRPr="00B44163" w:rsidRDefault="00D4549F" w:rsidP="00B44163">
      <w:pPr>
        <w:spacing w:after="0" w:line="240" w:lineRule="auto"/>
        <w:rPr>
          <w:sz w:val="32"/>
          <w:szCs w:val="32"/>
        </w:rPr>
      </w:pPr>
      <w:r w:rsidRPr="00B44163">
        <w:rPr>
          <w:sz w:val="32"/>
          <w:szCs w:val="32"/>
        </w:rPr>
        <w:t>Mit Ultraschall orientieren sich bekannter Weise die Fledermäuse</w:t>
      </w:r>
      <w:r>
        <w:rPr>
          <w:sz w:val="32"/>
          <w:szCs w:val="32"/>
        </w:rPr>
        <w:t>,</w:t>
      </w:r>
      <w:r w:rsidRPr="00B44163">
        <w:rPr>
          <w:sz w:val="32"/>
          <w:szCs w:val="32"/>
        </w:rPr>
        <w:t xml:space="preserve"> wohingegen in den Weltmeeren die Unterhaltungen von Walen über 100km Entfernungen im Infraschallbereich stattfinden. Auch Elefanten verständigen sich mit Infraschall und zwar über eine Entfernung bis zu 2,5 Kilometern.</w:t>
      </w:r>
    </w:p>
    <w:p w:rsidR="00D4549F" w:rsidRDefault="00D4549F" w:rsidP="00B44163">
      <w:pPr>
        <w:spacing w:after="0" w:line="240" w:lineRule="auto"/>
        <w:rPr>
          <w:rFonts w:cs="Courier New"/>
          <w:sz w:val="32"/>
          <w:szCs w:val="32"/>
        </w:rPr>
      </w:pPr>
    </w:p>
    <w:p w:rsidR="00D4549F" w:rsidRPr="00B44163" w:rsidRDefault="00D4549F" w:rsidP="00B44163">
      <w:pPr>
        <w:spacing w:after="0" w:line="240" w:lineRule="auto"/>
        <w:rPr>
          <w:rFonts w:cs="Courier New"/>
          <w:sz w:val="32"/>
          <w:szCs w:val="32"/>
        </w:rPr>
      </w:pPr>
      <w:r w:rsidRPr="00B44163">
        <w:rPr>
          <w:rFonts w:cs="Courier New"/>
          <w:sz w:val="32"/>
          <w:szCs w:val="32"/>
        </w:rPr>
        <w:t>Niedrige Frequenz bedeutet physikalisch auch eine große Wellenlänge der Schallschwingung, z.B. haben 16 H</w:t>
      </w:r>
      <w:r>
        <w:rPr>
          <w:rFonts w:cs="Courier New"/>
          <w:sz w:val="32"/>
          <w:szCs w:val="32"/>
        </w:rPr>
        <w:t>z</w:t>
      </w:r>
      <w:r w:rsidRPr="00B44163">
        <w:rPr>
          <w:rFonts w:cs="Courier New"/>
          <w:sz w:val="32"/>
          <w:szCs w:val="32"/>
        </w:rPr>
        <w:t xml:space="preserve"> eine Wellenlänge von 34 Metern. Der vorhin erwähnte Kammerton A mit 440 Hz hat z.B. eine Wellenlänge von nur 78 cm.</w:t>
      </w:r>
    </w:p>
    <w:p w:rsidR="00D4549F" w:rsidRDefault="00D4549F" w:rsidP="00B44163">
      <w:pPr>
        <w:spacing w:after="0" w:line="240" w:lineRule="auto"/>
        <w:rPr>
          <w:rFonts w:cs="Courier New"/>
          <w:sz w:val="32"/>
          <w:szCs w:val="32"/>
        </w:rPr>
      </w:pPr>
    </w:p>
    <w:p w:rsidR="00D4549F" w:rsidRPr="00B44163" w:rsidRDefault="00D4549F" w:rsidP="00B44163">
      <w:pPr>
        <w:spacing w:after="0" w:line="240" w:lineRule="auto"/>
        <w:rPr>
          <w:rFonts w:cs="Courier New"/>
          <w:sz w:val="32"/>
          <w:szCs w:val="32"/>
        </w:rPr>
      </w:pPr>
      <w:r w:rsidRPr="00B44163">
        <w:rPr>
          <w:rFonts w:cs="Courier New"/>
          <w:sz w:val="32"/>
          <w:szCs w:val="32"/>
        </w:rPr>
        <w:t>Es deutet sich hier schon an:</w:t>
      </w:r>
    </w:p>
    <w:p w:rsidR="00D4549F" w:rsidRDefault="00D4549F" w:rsidP="00B44163">
      <w:pPr>
        <w:spacing w:after="0" w:line="240" w:lineRule="auto"/>
        <w:rPr>
          <w:rFonts w:cs="Courier New"/>
          <w:sz w:val="32"/>
          <w:szCs w:val="32"/>
        </w:rPr>
      </w:pPr>
      <w:r w:rsidRPr="00B44163">
        <w:rPr>
          <w:rFonts w:cs="Courier New"/>
          <w:sz w:val="32"/>
          <w:szCs w:val="32"/>
        </w:rPr>
        <w:t>Niedrige Frequenzen haben große Wellenlängen und damit auch eine große Reichweite.</w:t>
      </w:r>
    </w:p>
    <w:p w:rsidR="00D4549F" w:rsidRPr="00B44163" w:rsidRDefault="00D4549F" w:rsidP="00550E8E">
      <w:pPr>
        <w:pStyle w:val="Heading1"/>
        <w:spacing w:before="0" w:line="360" w:lineRule="auto"/>
        <w:jc w:val="center"/>
        <w:rPr>
          <w:rFonts w:ascii="Arial Black" w:hAnsi="Arial Black"/>
          <w:color w:val="FF0000"/>
          <w:sz w:val="36"/>
          <w:szCs w:val="36"/>
        </w:rPr>
      </w:pPr>
      <w:r w:rsidRPr="00B44163">
        <w:rPr>
          <w:rFonts w:ascii="Arial Black" w:hAnsi="Arial Black"/>
          <w:color w:val="FF0000"/>
          <w:sz w:val="36"/>
          <w:szCs w:val="36"/>
        </w:rPr>
        <w:t>Infraschallquellen</w:t>
      </w:r>
    </w:p>
    <w:p w:rsidR="00D4549F" w:rsidRPr="007D433B" w:rsidRDefault="00D4549F" w:rsidP="007D433B">
      <w:pPr>
        <w:spacing w:line="360" w:lineRule="auto"/>
        <w:jc w:val="both"/>
        <w:rPr>
          <w:sz w:val="32"/>
          <w:szCs w:val="32"/>
        </w:rPr>
      </w:pPr>
      <w:r w:rsidRPr="007D433B">
        <w:rPr>
          <w:sz w:val="32"/>
          <w:szCs w:val="32"/>
        </w:rPr>
        <w:t>Es gibt in unserer Umgebung mehrere Infraschallquellen:</w:t>
      </w:r>
    </w:p>
    <w:p w:rsidR="00D4549F" w:rsidRPr="007D433B" w:rsidRDefault="00D4549F" w:rsidP="00550E8E">
      <w:pPr>
        <w:pStyle w:val="ListParagraph"/>
        <w:numPr>
          <w:ilvl w:val="0"/>
          <w:numId w:val="5"/>
        </w:numPr>
        <w:spacing w:line="360" w:lineRule="auto"/>
        <w:rPr>
          <w:sz w:val="32"/>
          <w:szCs w:val="32"/>
        </w:rPr>
      </w:pPr>
      <w:r w:rsidRPr="007D433B">
        <w:rPr>
          <w:sz w:val="32"/>
          <w:szCs w:val="32"/>
        </w:rPr>
        <w:t>Natürliche: z.B. Gewitterdonner, Erdbeben, starke    Windverwirbelungen, Föhn-Wind, Meeresbrandung</w:t>
      </w:r>
    </w:p>
    <w:p w:rsidR="00D4549F" w:rsidRPr="007D433B" w:rsidRDefault="00D4549F" w:rsidP="00550E8E">
      <w:pPr>
        <w:pStyle w:val="ListParagraph"/>
        <w:numPr>
          <w:ilvl w:val="0"/>
          <w:numId w:val="5"/>
        </w:numPr>
        <w:spacing w:line="360" w:lineRule="auto"/>
        <w:rPr>
          <w:sz w:val="32"/>
          <w:szCs w:val="32"/>
        </w:rPr>
      </w:pPr>
      <w:r w:rsidRPr="007D433B">
        <w:rPr>
          <w:sz w:val="32"/>
          <w:szCs w:val="32"/>
        </w:rPr>
        <w:t>Künstliche: z.B. LKW-Motoren, große Klimaanlagen,</w:t>
      </w:r>
    </w:p>
    <w:p w:rsidR="00D4549F" w:rsidRPr="007D433B" w:rsidRDefault="00D4549F" w:rsidP="00550E8E">
      <w:pPr>
        <w:pStyle w:val="ListParagraph"/>
        <w:spacing w:line="360" w:lineRule="auto"/>
        <w:ind w:firstLine="348"/>
        <w:rPr>
          <w:sz w:val="32"/>
          <w:szCs w:val="32"/>
        </w:rPr>
      </w:pPr>
      <w:r w:rsidRPr="007D433B">
        <w:rPr>
          <w:sz w:val="32"/>
          <w:szCs w:val="32"/>
        </w:rPr>
        <w:t>Flugzeuge etc. und auch</w:t>
      </w:r>
      <w:r>
        <w:rPr>
          <w:sz w:val="32"/>
          <w:szCs w:val="32"/>
        </w:rPr>
        <w:t xml:space="preserve"> insbesondere</w:t>
      </w:r>
    </w:p>
    <w:p w:rsidR="00D4549F" w:rsidRPr="00A55118" w:rsidRDefault="00D4549F" w:rsidP="00550E8E">
      <w:pPr>
        <w:pStyle w:val="ListParagraph"/>
        <w:numPr>
          <w:ilvl w:val="0"/>
          <w:numId w:val="5"/>
        </w:numPr>
        <w:spacing w:line="360" w:lineRule="auto"/>
        <w:rPr>
          <w:b/>
          <w:sz w:val="32"/>
          <w:szCs w:val="32"/>
        </w:rPr>
      </w:pPr>
      <w:r w:rsidRPr="00A55118">
        <w:rPr>
          <w:b/>
          <w:sz w:val="32"/>
          <w:szCs w:val="32"/>
        </w:rPr>
        <w:t xml:space="preserve">Windkraftanlagen </w:t>
      </w:r>
    </w:p>
    <w:p w:rsidR="00D4549F" w:rsidRDefault="00D4549F" w:rsidP="007D433B">
      <w:pPr>
        <w:spacing w:after="0" w:line="240" w:lineRule="auto"/>
        <w:rPr>
          <w:sz w:val="32"/>
          <w:szCs w:val="32"/>
        </w:rPr>
      </w:pPr>
      <w:r w:rsidRPr="007D433B">
        <w:rPr>
          <w:sz w:val="32"/>
          <w:szCs w:val="32"/>
        </w:rPr>
        <w:t>Infraschall kann jeder selbst erleben, wenn man bei schneller Fahrt im Auto das hintere Fenster öffnet. Durch die starken Luftver-wirbelungen im tieffrequenten Bereich empfinden wir ein unange-nehmes Wummern, in dem auch ein großer Anteil Infraschall enthalten ist.</w:t>
      </w:r>
    </w:p>
    <w:p w:rsidR="00D4549F" w:rsidRDefault="00D4549F" w:rsidP="007D433B">
      <w:pPr>
        <w:spacing w:after="0" w:line="240" w:lineRule="auto"/>
        <w:rPr>
          <w:sz w:val="32"/>
          <w:szCs w:val="32"/>
        </w:rPr>
      </w:pPr>
    </w:p>
    <w:p w:rsidR="00D4549F" w:rsidRDefault="00D4549F" w:rsidP="007D433B">
      <w:pPr>
        <w:pStyle w:val="Heading1"/>
        <w:spacing w:line="240" w:lineRule="auto"/>
        <w:jc w:val="center"/>
        <w:rPr>
          <w:rFonts w:ascii="Arial Black" w:hAnsi="Arial Black"/>
          <w:color w:val="FF0000"/>
          <w:sz w:val="36"/>
          <w:szCs w:val="36"/>
        </w:rPr>
      </w:pPr>
      <w:r>
        <w:rPr>
          <w:rFonts w:ascii="Arial Black" w:hAnsi="Arial Black"/>
          <w:color w:val="FF0000"/>
          <w:sz w:val="36"/>
          <w:szCs w:val="36"/>
        </w:rPr>
        <w:t>Infra</w:t>
      </w:r>
      <w:r w:rsidRPr="007D433B">
        <w:rPr>
          <w:rFonts w:ascii="Arial Black" w:hAnsi="Arial Black"/>
          <w:color w:val="FF0000"/>
          <w:sz w:val="36"/>
          <w:szCs w:val="36"/>
        </w:rPr>
        <w:t>schallentstehung durch Windkraftanlagen</w:t>
      </w:r>
    </w:p>
    <w:p w:rsidR="00D4549F" w:rsidRPr="007D433B" w:rsidRDefault="00D4549F" w:rsidP="007D433B"/>
    <w:p w:rsidR="00D4549F" w:rsidRPr="007D433B" w:rsidRDefault="00D4549F" w:rsidP="007D433B">
      <w:pPr>
        <w:spacing w:after="0" w:line="240" w:lineRule="auto"/>
        <w:rPr>
          <w:sz w:val="32"/>
          <w:szCs w:val="32"/>
        </w:rPr>
      </w:pPr>
      <w:r w:rsidRPr="007D433B">
        <w:rPr>
          <w:sz w:val="32"/>
          <w:szCs w:val="32"/>
        </w:rPr>
        <w:t xml:space="preserve">Auch moderne Windkraftanlagen wandeln derzeit nur maximal 40% der Windenergie in Strom um. </w:t>
      </w:r>
    </w:p>
    <w:p w:rsidR="00D4549F" w:rsidRPr="007D433B" w:rsidRDefault="00D4549F" w:rsidP="007D433B">
      <w:pPr>
        <w:spacing w:after="0" w:line="240" w:lineRule="auto"/>
        <w:rPr>
          <w:sz w:val="32"/>
          <w:szCs w:val="32"/>
        </w:rPr>
      </w:pPr>
      <w:r w:rsidRPr="007D433B">
        <w:rPr>
          <w:sz w:val="32"/>
          <w:szCs w:val="32"/>
        </w:rPr>
        <w:t>Der überwiegende Teil der Windkraft - nämlich 60 % - wird in Druckwellen, also Schall, umgesetzt. Eine WKA produziert also mehr Lärm als Strom.</w:t>
      </w:r>
    </w:p>
    <w:p w:rsidR="00D4549F" w:rsidRDefault="00D4549F" w:rsidP="007D433B">
      <w:pPr>
        <w:spacing w:after="0" w:line="240" w:lineRule="auto"/>
        <w:rPr>
          <w:sz w:val="32"/>
          <w:szCs w:val="32"/>
        </w:rPr>
      </w:pPr>
      <w:r w:rsidRPr="007D433B">
        <w:rPr>
          <w:sz w:val="32"/>
          <w:szCs w:val="32"/>
        </w:rPr>
        <w:t>Der Lärm entsteht üb</w:t>
      </w:r>
      <w:r>
        <w:rPr>
          <w:sz w:val="32"/>
          <w:szCs w:val="32"/>
        </w:rPr>
        <w:t xml:space="preserve">erwiegend an den Rotorblättern. </w:t>
      </w:r>
      <w:r w:rsidRPr="007D433B">
        <w:rPr>
          <w:sz w:val="32"/>
          <w:szCs w:val="32"/>
        </w:rPr>
        <w:t xml:space="preserve">Durch die Größe und die Biegsamkeit der Blätter, die langsame Drehzahl - jedoch mit Geschwindigkeiten bis zu 400 km/h an den Rotorspitzen - erzeugen die Rotoren bedeutende Mengen im nichthörbaren Infraschallbereich. </w:t>
      </w:r>
    </w:p>
    <w:p w:rsidR="00D4549F" w:rsidRPr="006B20C9" w:rsidRDefault="00D4549F" w:rsidP="007D433B">
      <w:pPr>
        <w:spacing w:after="0" w:line="240" w:lineRule="auto"/>
        <w:rPr>
          <w:b/>
          <w:sz w:val="32"/>
          <w:szCs w:val="32"/>
        </w:rPr>
      </w:pPr>
      <w:r w:rsidRPr="006B20C9">
        <w:rPr>
          <w:b/>
          <w:sz w:val="32"/>
          <w:szCs w:val="32"/>
        </w:rPr>
        <w:t>Je größer die Anlagen werden, desto mehr verschieben sich die erzeugten Schallfrequenzen in diesen Bereich des „unhörbaren Lärms“.</w:t>
      </w:r>
    </w:p>
    <w:p w:rsidR="00D4549F" w:rsidRPr="007D433B" w:rsidRDefault="00D4549F" w:rsidP="007D433B">
      <w:pPr>
        <w:spacing w:line="240" w:lineRule="auto"/>
        <w:rPr>
          <w:sz w:val="32"/>
          <w:szCs w:val="32"/>
        </w:rPr>
      </w:pPr>
      <w:r w:rsidRPr="007D433B">
        <w:rPr>
          <w:sz w:val="32"/>
          <w:szCs w:val="32"/>
        </w:rPr>
        <w:t>Auch wenn die Industrie gebetsmühlenartig immer wieder alles für unbedenklich erklärt, sind sich unabhängige Mediziner einig, dass dies handfeste Gesundheitsschäden nach sich ziehen wird.</w:t>
      </w:r>
    </w:p>
    <w:p w:rsidR="00D4549F" w:rsidRDefault="00D4549F" w:rsidP="007D433B">
      <w:pPr>
        <w:spacing w:line="240" w:lineRule="auto"/>
        <w:rPr>
          <w:sz w:val="32"/>
          <w:szCs w:val="32"/>
        </w:rPr>
      </w:pPr>
      <w:r w:rsidRPr="007D433B">
        <w:rPr>
          <w:sz w:val="32"/>
          <w:szCs w:val="32"/>
        </w:rPr>
        <w:t>Auch wenn der Schall unterhalb der Wahrnehmungsschwelle liegt, werden im Körper Reaktionen ausgelöst, die je nach gesundheit-licher Verfassung einer Person ganz unterschiedlich sein können.</w:t>
      </w:r>
    </w:p>
    <w:p w:rsidR="00D4549F" w:rsidRPr="007D433B" w:rsidRDefault="00D4549F" w:rsidP="007D433B">
      <w:pPr>
        <w:spacing w:after="0" w:line="240" w:lineRule="auto"/>
        <w:contextualSpacing/>
        <w:rPr>
          <w:rFonts w:ascii="Times New Roman" w:hAnsi="Times New Roman"/>
          <w:sz w:val="32"/>
          <w:szCs w:val="32"/>
          <w:lang w:eastAsia="de-DE"/>
        </w:rPr>
      </w:pPr>
      <w:r w:rsidRPr="007D433B">
        <w:rPr>
          <w:color w:val="000000"/>
          <w:kern w:val="24"/>
          <w:sz w:val="32"/>
          <w:szCs w:val="32"/>
          <w:lang w:eastAsia="de-DE"/>
        </w:rPr>
        <w:t xml:space="preserve">Die </w:t>
      </w:r>
      <w:r w:rsidRPr="007D433B">
        <w:rPr>
          <w:b/>
          <w:bCs/>
          <w:color w:val="000000"/>
          <w:kern w:val="24"/>
          <w:sz w:val="32"/>
          <w:szCs w:val="32"/>
          <w:lang w:eastAsia="de-DE"/>
        </w:rPr>
        <w:t>Hörbarkeit des Lärms</w:t>
      </w:r>
      <w:r w:rsidRPr="007D433B">
        <w:rPr>
          <w:color w:val="000000"/>
          <w:kern w:val="24"/>
          <w:sz w:val="32"/>
          <w:szCs w:val="32"/>
          <w:lang w:eastAsia="de-DE"/>
        </w:rPr>
        <w:t xml:space="preserve"> beinhaltet zugleich eine </w:t>
      </w:r>
      <w:r w:rsidRPr="007D433B">
        <w:rPr>
          <w:b/>
          <w:bCs/>
          <w:color w:val="000000"/>
          <w:kern w:val="24"/>
          <w:sz w:val="32"/>
          <w:szCs w:val="32"/>
          <w:lang w:eastAsia="de-DE"/>
        </w:rPr>
        <w:t>Schutzfunktion:</w:t>
      </w:r>
      <w:r w:rsidRPr="007D433B">
        <w:rPr>
          <w:color w:val="000000"/>
          <w:kern w:val="24"/>
          <w:sz w:val="32"/>
          <w:szCs w:val="32"/>
          <w:lang w:eastAsia="de-DE"/>
        </w:rPr>
        <w:t xml:space="preserve"> der Mensch sucht sich dem störenden und möglicherweise schädigenden Lärm zu entziehen</w:t>
      </w:r>
      <w:r>
        <w:rPr>
          <w:color w:val="000000"/>
          <w:kern w:val="24"/>
          <w:sz w:val="32"/>
          <w:szCs w:val="32"/>
          <w:lang w:eastAsia="de-DE"/>
        </w:rPr>
        <w:t xml:space="preserve"> oder die Lärmquelle abzuschalten.</w:t>
      </w:r>
    </w:p>
    <w:p w:rsidR="00D4549F" w:rsidRDefault="00D4549F" w:rsidP="007D433B">
      <w:pPr>
        <w:spacing w:after="0" w:line="240" w:lineRule="auto"/>
        <w:contextualSpacing/>
        <w:rPr>
          <w:color w:val="000000"/>
          <w:kern w:val="24"/>
          <w:sz w:val="32"/>
          <w:szCs w:val="32"/>
          <w:lang w:eastAsia="de-DE"/>
        </w:rPr>
      </w:pPr>
    </w:p>
    <w:p w:rsidR="00D4549F" w:rsidRPr="007D433B" w:rsidRDefault="00D4549F" w:rsidP="007D433B">
      <w:pPr>
        <w:spacing w:after="0" w:line="240" w:lineRule="auto"/>
        <w:contextualSpacing/>
        <w:rPr>
          <w:rFonts w:ascii="Times New Roman" w:hAnsi="Times New Roman"/>
          <w:sz w:val="32"/>
          <w:szCs w:val="32"/>
          <w:lang w:eastAsia="de-DE"/>
        </w:rPr>
      </w:pPr>
      <w:r w:rsidRPr="007D433B">
        <w:rPr>
          <w:color w:val="000000"/>
          <w:kern w:val="24"/>
          <w:sz w:val="32"/>
          <w:szCs w:val="32"/>
          <w:lang w:eastAsia="de-DE"/>
        </w:rPr>
        <w:t xml:space="preserve">Beim Infraschall versagt diese Schutzfunktion leider. Der hier zu betrachtende Infraschall im unterschwelligen Bereich ist eben </w:t>
      </w:r>
      <w:r w:rsidRPr="007D433B">
        <w:rPr>
          <w:b/>
          <w:bCs/>
          <w:color w:val="000000"/>
          <w:kern w:val="24"/>
          <w:sz w:val="32"/>
          <w:szCs w:val="32"/>
          <w:lang w:eastAsia="de-DE"/>
        </w:rPr>
        <w:t>unhörbar</w:t>
      </w:r>
      <w:r w:rsidRPr="007D433B">
        <w:rPr>
          <w:color w:val="000000"/>
          <w:kern w:val="24"/>
          <w:sz w:val="32"/>
          <w:szCs w:val="32"/>
          <w:lang w:eastAsia="de-DE"/>
        </w:rPr>
        <w:t>.</w:t>
      </w:r>
    </w:p>
    <w:p w:rsidR="00D4549F" w:rsidRDefault="00D4549F" w:rsidP="007D433B">
      <w:pPr>
        <w:spacing w:after="0" w:line="240" w:lineRule="auto"/>
        <w:contextualSpacing/>
        <w:rPr>
          <w:color w:val="000000"/>
          <w:kern w:val="24"/>
          <w:sz w:val="48"/>
          <w:szCs w:val="48"/>
          <w:lang w:eastAsia="de-DE"/>
        </w:rPr>
      </w:pPr>
      <w:r w:rsidRPr="007D433B">
        <w:rPr>
          <w:b/>
          <w:bCs/>
          <w:color w:val="000000"/>
          <w:kern w:val="24"/>
          <w:sz w:val="32"/>
          <w:szCs w:val="32"/>
          <w:lang w:eastAsia="de-DE"/>
        </w:rPr>
        <w:t>Unhörbar</w:t>
      </w:r>
      <w:r w:rsidRPr="007D433B">
        <w:rPr>
          <w:color w:val="000000"/>
          <w:kern w:val="24"/>
          <w:sz w:val="32"/>
          <w:szCs w:val="32"/>
          <w:lang w:eastAsia="de-DE"/>
        </w:rPr>
        <w:t xml:space="preserve"> </w:t>
      </w:r>
      <w:r w:rsidRPr="007D433B">
        <w:rPr>
          <w:b/>
          <w:bCs/>
          <w:color w:val="000000"/>
          <w:kern w:val="24"/>
          <w:sz w:val="32"/>
          <w:szCs w:val="32"/>
          <w:lang w:eastAsia="de-DE"/>
        </w:rPr>
        <w:t>bedeutet aber nicht automatisch unschädlich</w:t>
      </w:r>
      <w:r w:rsidRPr="007D433B">
        <w:rPr>
          <w:color w:val="000000"/>
          <w:kern w:val="24"/>
          <w:sz w:val="32"/>
          <w:szCs w:val="32"/>
          <w:lang w:eastAsia="de-DE"/>
        </w:rPr>
        <w:t xml:space="preserve"> (s. radioaktive Strahlen). </w:t>
      </w:r>
    </w:p>
    <w:p w:rsidR="00D4549F" w:rsidRDefault="00D4549F" w:rsidP="00CC2A64">
      <w:pPr>
        <w:spacing w:line="240" w:lineRule="auto"/>
        <w:rPr>
          <w:sz w:val="32"/>
          <w:szCs w:val="32"/>
        </w:rPr>
      </w:pPr>
    </w:p>
    <w:p w:rsidR="00D4549F" w:rsidRDefault="00D4549F" w:rsidP="00CC2A64">
      <w:pPr>
        <w:spacing w:line="240" w:lineRule="auto"/>
        <w:rPr>
          <w:sz w:val="32"/>
          <w:szCs w:val="32"/>
        </w:rPr>
      </w:pPr>
      <w:r>
        <w:rPr>
          <w:sz w:val="32"/>
          <w:szCs w:val="32"/>
        </w:rPr>
        <w:t>Wie kann aber etwas was wir nicht hören können gefährlich für unsere Gesundheit werden?</w:t>
      </w:r>
    </w:p>
    <w:p w:rsidR="00D4549F" w:rsidRDefault="00D4549F" w:rsidP="00CC2A64">
      <w:pPr>
        <w:spacing w:line="240" w:lineRule="auto"/>
        <w:rPr>
          <w:sz w:val="32"/>
          <w:szCs w:val="32"/>
        </w:rPr>
      </w:pPr>
      <w:r>
        <w:rPr>
          <w:sz w:val="32"/>
          <w:szCs w:val="32"/>
        </w:rPr>
        <w:t>Das liegt in der Natur des Menschen:</w:t>
      </w:r>
    </w:p>
    <w:p w:rsidR="00D4549F" w:rsidRDefault="00D4549F" w:rsidP="00CC2A64">
      <w:pPr>
        <w:spacing w:after="0" w:line="240" w:lineRule="auto"/>
        <w:contextualSpacing/>
        <w:jc w:val="center"/>
        <w:rPr>
          <w:rFonts w:ascii="Arial Black" w:hAnsi="Arial Black" w:cs="Arial"/>
          <w:b/>
          <w:bCs/>
          <w:color w:val="FF0000"/>
          <w:kern w:val="24"/>
          <w:sz w:val="36"/>
          <w:szCs w:val="36"/>
        </w:rPr>
      </w:pPr>
      <w:r>
        <w:rPr>
          <w:rFonts w:ascii="Arial Black" w:hAnsi="Arial Black" w:cs="Arial"/>
          <w:b/>
          <w:bCs/>
          <w:color w:val="FF0000"/>
          <w:kern w:val="24"/>
          <w:sz w:val="36"/>
          <w:szCs w:val="36"/>
        </w:rPr>
        <w:t>Nicht nur AKW´s, auch WKA´s „strahlen“</w:t>
      </w:r>
    </w:p>
    <w:p w:rsidR="00D4549F" w:rsidRDefault="00D4549F" w:rsidP="00CC2A64">
      <w:pPr>
        <w:spacing w:after="0" w:line="240" w:lineRule="auto"/>
        <w:contextualSpacing/>
        <w:jc w:val="center"/>
        <w:rPr>
          <w:rFonts w:ascii="Arial Black" w:hAnsi="Arial Black" w:cs="Arial"/>
          <w:b/>
          <w:bCs/>
          <w:color w:val="FF0000"/>
          <w:kern w:val="24"/>
          <w:sz w:val="36"/>
          <w:szCs w:val="36"/>
        </w:rPr>
      </w:pPr>
      <w:r w:rsidRPr="00CC2A64">
        <w:rPr>
          <w:rFonts w:ascii="Arial Black" w:hAnsi="Arial Black" w:cs="Arial"/>
          <w:b/>
          <w:bCs/>
          <w:color w:val="FF0000"/>
          <w:kern w:val="24"/>
          <w:sz w:val="36"/>
          <w:szCs w:val="36"/>
        </w:rPr>
        <w:t>Infraschall macht „Kopfzerbrechen“</w:t>
      </w:r>
    </w:p>
    <w:p w:rsidR="00D4549F" w:rsidRDefault="00D4549F" w:rsidP="00CC2A64">
      <w:pPr>
        <w:spacing w:after="0" w:line="240" w:lineRule="auto"/>
        <w:contextualSpacing/>
        <w:jc w:val="center"/>
        <w:rPr>
          <w:rFonts w:ascii="Arial Black" w:hAnsi="Arial Black" w:cs="Arial"/>
          <w:b/>
          <w:bCs/>
          <w:color w:val="FF0000"/>
          <w:kern w:val="24"/>
          <w:sz w:val="36"/>
          <w:szCs w:val="36"/>
        </w:rPr>
      </w:pPr>
    </w:p>
    <w:p w:rsidR="00D4549F" w:rsidRDefault="00D4549F" w:rsidP="00CC2A64">
      <w:pPr>
        <w:pStyle w:val="NormalWeb"/>
        <w:spacing w:before="0" w:beforeAutospacing="0" w:after="0" w:afterAutospacing="0"/>
        <w:jc w:val="center"/>
        <w:rPr>
          <w:rFonts w:ascii="Calibri" w:hAnsi="Calibri"/>
          <w:b/>
          <w:bCs/>
          <w:color w:val="000000"/>
          <w:kern w:val="24"/>
          <w:sz w:val="32"/>
          <w:szCs w:val="32"/>
        </w:rPr>
      </w:pPr>
      <w:r w:rsidRPr="00CC2A64">
        <w:rPr>
          <w:rFonts w:ascii="Calibri" w:hAnsi="Calibri"/>
          <w:b/>
          <w:bCs/>
          <w:color w:val="000000"/>
          <w:kern w:val="24"/>
          <w:sz w:val="32"/>
          <w:szCs w:val="32"/>
        </w:rPr>
        <w:t>Frequenzbereiche im menschlichen Gehirn</w:t>
      </w:r>
    </w:p>
    <w:p w:rsidR="00D4549F" w:rsidRPr="00CC2A64" w:rsidRDefault="00D4549F" w:rsidP="00CC2A64">
      <w:pPr>
        <w:pStyle w:val="NormalWeb"/>
        <w:spacing w:before="0" w:beforeAutospacing="0" w:after="0" w:afterAutospacing="0"/>
        <w:jc w:val="center"/>
        <w:rPr>
          <w:rFonts w:ascii="Calibri" w:hAnsi="Calibri"/>
          <w:sz w:val="32"/>
          <w:szCs w:val="32"/>
        </w:rPr>
      </w:pPr>
    </w:p>
    <w:p w:rsidR="00D4549F" w:rsidRDefault="00D4549F" w:rsidP="00CC2A64">
      <w:pPr>
        <w:pStyle w:val="NormalWeb"/>
        <w:spacing w:before="0" w:beforeAutospacing="0" w:after="0" w:afterAutospacing="0"/>
        <w:rPr>
          <w:rFonts w:ascii="Calibri" w:hAnsi="Calibri"/>
          <w:b/>
          <w:bCs/>
          <w:color w:val="000000"/>
          <w:kern w:val="24"/>
          <w:sz w:val="32"/>
          <w:szCs w:val="32"/>
        </w:rPr>
      </w:pPr>
      <w:r w:rsidRPr="00CC2A64">
        <w:rPr>
          <w:rFonts w:ascii="Calibri" w:hAnsi="Calibri"/>
          <w:b/>
          <w:bCs/>
          <w:color w:val="0070C0"/>
          <w:kern w:val="24"/>
          <w:sz w:val="32"/>
          <w:szCs w:val="32"/>
        </w:rPr>
        <w:t>Infraschall:</w:t>
      </w:r>
      <w:r w:rsidRPr="00CC2A64">
        <w:rPr>
          <w:rFonts w:ascii="Calibri" w:hAnsi="Calibri"/>
          <w:b/>
          <w:bCs/>
          <w:color w:val="000000"/>
          <w:kern w:val="24"/>
          <w:sz w:val="32"/>
          <w:szCs w:val="32"/>
        </w:rPr>
        <w:t xml:space="preserve">                            16 Hz und weniger</w:t>
      </w:r>
    </w:p>
    <w:p w:rsidR="00D4549F" w:rsidRPr="00CC2A64" w:rsidRDefault="00D4549F" w:rsidP="00CC2A64">
      <w:pPr>
        <w:pStyle w:val="NormalWeb"/>
        <w:spacing w:before="0" w:beforeAutospacing="0" w:after="0" w:afterAutospacing="0"/>
        <w:rPr>
          <w:rFonts w:ascii="Calibri" w:hAnsi="Calibri"/>
          <w:sz w:val="32"/>
          <w:szCs w:val="32"/>
        </w:rPr>
      </w:pPr>
    </w:p>
    <w:p w:rsidR="00D4549F" w:rsidRPr="00CC2A64" w:rsidRDefault="00D4549F" w:rsidP="006B20C9">
      <w:pPr>
        <w:pStyle w:val="NormalWeb"/>
        <w:spacing w:before="0" w:beforeAutospacing="0" w:after="0" w:afterAutospacing="0"/>
        <w:rPr>
          <w:rFonts w:ascii="Calibri" w:hAnsi="Calibri"/>
          <w:sz w:val="32"/>
          <w:szCs w:val="32"/>
        </w:rPr>
      </w:pPr>
      <w:r w:rsidRPr="00CC2A64">
        <w:rPr>
          <w:rFonts w:ascii="Calibri" w:hAnsi="Calibri"/>
          <w:b/>
          <w:bCs/>
          <w:color w:val="0070C0"/>
          <w:kern w:val="24"/>
          <w:sz w:val="32"/>
          <w:szCs w:val="32"/>
        </w:rPr>
        <w:t xml:space="preserve">menschliches Gehirn:  </w:t>
      </w:r>
      <w:r>
        <w:rPr>
          <w:rFonts w:ascii="Calibri" w:hAnsi="Calibri"/>
          <w:b/>
          <w:bCs/>
          <w:color w:val="0070C0"/>
          <w:kern w:val="24"/>
          <w:sz w:val="32"/>
          <w:szCs w:val="32"/>
        </w:rPr>
        <w:t xml:space="preserve">       </w:t>
      </w:r>
      <w:r w:rsidRPr="00CC2A64">
        <w:rPr>
          <w:rFonts w:ascii="Calibri" w:hAnsi="Calibri"/>
          <w:b/>
          <w:bCs/>
          <w:color w:val="000000"/>
          <w:kern w:val="24"/>
          <w:sz w:val="32"/>
          <w:szCs w:val="32"/>
        </w:rPr>
        <w:t xml:space="preserve">15 Hz im Mittel </w:t>
      </w:r>
      <w:r>
        <w:rPr>
          <w:rFonts w:ascii="Calibri" w:hAnsi="Calibri"/>
          <w:color w:val="000000"/>
          <w:kern w:val="24"/>
          <w:sz w:val="32"/>
          <w:szCs w:val="32"/>
        </w:rPr>
        <w:t xml:space="preserve"> </w:t>
      </w:r>
      <w:r w:rsidRPr="006B20C9">
        <w:rPr>
          <w:rFonts w:ascii="Calibri" w:hAnsi="Calibri"/>
          <w:color w:val="000000"/>
          <w:kern w:val="24"/>
          <w:sz w:val="32"/>
          <w:szCs w:val="32"/>
        </w:rPr>
        <w:t>mi</w:t>
      </w:r>
      <w:r w:rsidRPr="006B20C9">
        <w:rPr>
          <w:rFonts w:ascii="Calibri" w:hAnsi="Calibri"/>
          <w:bCs/>
          <w:color w:val="000000"/>
          <w:kern w:val="24"/>
          <w:sz w:val="32"/>
          <w:szCs w:val="32"/>
        </w:rPr>
        <w:t>t einer Spannweite von</w:t>
      </w:r>
    </w:p>
    <w:p w:rsidR="00D4549F" w:rsidRPr="00CC2A64" w:rsidRDefault="00D4549F" w:rsidP="00CC2A64">
      <w:pPr>
        <w:pStyle w:val="NormalWeb"/>
        <w:spacing w:before="0" w:beforeAutospacing="0" w:after="0" w:afterAutospacing="0"/>
        <w:rPr>
          <w:rFonts w:ascii="Calibri" w:hAnsi="Calibri"/>
          <w:sz w:val="32"/>
          <w:szCs w:val="32"/>
        </w:rPr>
      </w:pPr>
      <w:r w:rsidRPr="00CC2A64">
        <w:rPr>
          <w:rFonts w:ascii="Calibri" w:hAnsi="Calibri"/>
          <w:color w:val="000000"/>
          <w:kern w:val="24"/>
          <w:sz w:val="32"/>
          <w:szCs w:val="32"/>
        </w:rPr>
        <w:t> </w:t>
      </w:r>
    </w:p>
    <w:p w:rsidR="00D4549F" w:rsidRPr="00CC2A64" w:rsidRDefault="00D4549F" w:rsidP="00CC2A64">
      <w:pPr>
        <w:pStyle w:val="NormalWeb"/>
        <w:spacing w:before="0" w:beforeAutospacing="0" w:after="0" w:afterAutospacing="0"/>
        <w:rPr>
          <w:rFonts w:ascii="Calibri" w:hAnsi="Calibri"/>
          <w:sz w:val="32"/>
          <w:szCs w:val="32"/>
        </w:rPr>
      </w:pPr>
      <w:r w:rsidRPr="00CC2A64">
        <w:rPr>
          <w:rFonts w:ascii="Calibri" w:hAnsi="Calibri"/>
          <w:color w:val="000000"/>
          <w:kern w:val="24"/>
          <w:sz w:val="32"/>
          <w:szCs w:val="32"/>
        </w:rPr>
        <w:tab/>
      </w:r>
      <w:r>
        <w:rPr>
          <w:rFonts w:ascii="Calibri" w:hAnsi="Calibri"/>
          <w:color w:val="000000"/>
          <w:kern w:val="24"/>
          <w:sz w:val="32"/>
          <w:szCs w:val="32"/>
        </w:rPr>
        <w:t xml:space="preserve">                                        </w:t>
      </w:r>
      <w:r w:rsidRPr="00CC2A64">
        <w:rPr>
          <w:rFonts w:ascii="Calibri" w:hAnsi="Calibri"/>
          <w:b/>
          <w:bCs/>
          <w:color w:val="000000"/>
          <w:kern w:val="24"/>
          <w:sz w:val="32"/>
          <w:szCs w:val="32"/>
        </w:rPr>
        <w:t xml:space="preserve">4 Hz </w:t>
      </w:r>
      <w:r w:rsidRPr="00CC2A64">
        <w:rPr>
          <w:rFonts w:ascii="Calibri" w:hAnsi="Calibri"/>
          <w:b/>
          <w:bCs/>
          <w:color w:val="0070C0"/>
          <w:kern w:val="24"/>
          <w:sz w:val="32"/>
          <w:szCs w:val="32"/>
        </w:rPr>
        <w:t>im Tiefschlaf</w:t>
      </w:r>
      <w:r w:rsidRPr="00CC2A64">
        <w:rPr>
          <w:rFonts w:ascii="Calibri" w:hAnsi="Calibri"/>
          <w:color w:val="000000"/>
          <w:kern w:val="24"/>
          <w:sz w:val="32"/>
          <w:szCs w:val="32"/>
        </w:rPr>
        <w:tab/>
      </w:r>
      <w:r w:rsidRPr="00CC2A64">
        <w:rPr>
          <w:rFonts w:ascii="Calibri" w:hAnsi="Calibri"/>
          <w:b/>
          <w:bCs/>
          <w:color w:val="000000"/>
          <w:kern w:val="24"/>
          <w:sz w:val="32"/>
          <w:szCs w:val="32"/>
        </w:rPr>
        <w:t>bis hin zu</w:t>
      </w:r>
    </w:p>
    <w:p w:rsidR="00D4549F" w:rsidRPr="00CC2A64" w:rsidRDefault="00D4549F" w:rsidP="00CC2A64">
      <w:pPr>
        <w:pStyle w:val="NormalWeb"/>
        <w:spacing w:before="0" w:beforeAutospacing="0" w:after="0" w:afterAutospacing="0"/>
        <w:rPr>
          <w:rFonts w:ascii="Calibri" w:hAnsi="Calibri"/>
          <w:sz w:val="32"/>
          <w:szCs w:val="32"/>
        </w:rPr>
      </w:pPr>
      <w:r w:rsidRPr="00CC2A64">
        <w:rPr>
          <w:rFonts w:ascii="Calibri" w:hAnsi="Calibri"/>
          <w:color w:val="000000"/>
          <w:kern w:val="24"/>
          <w:sz w:val="32"/>
          <w:szCs w:val="32"/>
        </w:rPr>
        <w:t xml:space="preserve"> </w:t>
      </w:r>
    </w:p>
    <w:p w:rsidR="00D4549F" w:rsidRPr="00CC2A64" w:rsidRDefault="00D4549F" w:rsidP="00CC2A64">
      <w:pPr>
        <w:pStyle w:val="NormalWeb"/>
        <w:spacing w:before="0" w:beforeAutospacing="0" w:after="0" w:afterAutospacing="0"/>
        <w:rPr>
          <w:rFonts w:ascii="Calibri" w:hAnsi="Calibri"/>
          <w:sz w:val="32"/>
          <w:szCs w:val="32"/>
        </w:rPr>
      </w:pPr>
      <w:r w:rsidRPr="00CC2A64">
        <w:rPr>
          <w:rFonts w:ascii="Calibri" w:hAnsi="Calibri"/>
          <w:color w:val="000000"/>
          <w:kern w:val="24"/>
          <w:sz w:val="32"/>
          <w:szCs w:val="32"/>
        </w:rPr>
        <w:tab/>
      </w:r>
      <w:r>
        <w:rPr>
          <w:rFonts w:ascii="Calibri" w:hAnsi="Calibri"/>
          <w:color w:val="000000"/>
          <w:kern w:val="24"/>
          <w:sz w:val="32"/>
          <w:szCs w:val="32"/>
        </w:rPr>
        <w:t xml:space="preserve">                                      </w:t>
      </w:r>
      <w:r w:rsidRPr="00CC2A64">
        <w:rPr>
          <w:rFonts w:ascii="Calibri" w:hAnsi="Calibri"/>
          <w:b/>
          <w:bCs/>
          <w:color w:val="000000"/>
          <w:kern w:val="24"/>
          <w:sz w:val="32"/>
          <w:szCs w:val="32"/>
        </w:rPr>
        <w:t xml:space="preserve">30 Hz </w:t>
      </w:r>
      <w:r w:rsidRPr="00CC2A64">
        <w:rPr>
          <w:rFonts w:ascii="Calibri" w:hAnsi="Calibri"/>
          <w:b/>
          <w:bCs/>
          <w:color w:val="0070C0"/>
          <w:kern w:val="24"/>
          <w:sz w:val="32"/>
          <w:szCs w:val="32"/>
        </w:rPr>
        <w:t>tagsüber</w:t>
      </w:r>
      <w:r w:rsidRPr="00CC2A64">
        <w:rPr>
          <w:rFonts w:ascii="Calibri" w:hAnsi="Calibri"/>
          <w:color w:val="000000"/>
          <w:kern w:val="24"/>
          <w:sz w:val="32"/>
          <w:szCs w:val="32"/>
        </w:rPr>
        <w:tab/>
        <w:t xml:space="preserve">          </w:t>
      </w:r>
      <w:r w:rsidRPr="00CC2A64">
        <w:rPr>
          <w:rFonts w:ascii="Calibri" w:hAnsi="Calibri"/>
          <w:b/>
          <w:bCs/>
          <w:color w:val="000000"/>
          <w:kern w:val="24"/>
          <w:sz w:val="32"/>
          <w:szCs w:val="32"/>
        </w:rPr>
        <w:t>je nach Aktivität</w:t>
      </w:r>
    </w:p>
    <w:p w:rsidR="00D4549F" w:rsidRDefault="00D4549F" w:rsidP="00CC2A64">
      <w:pPr>
        <w:pStyle w:val="NormalWeb"/>
        <w:spacing w:before="0" w:beforeAutospacing="0" w:after="0" w:afterAutospacing="0"/>
        <w:rPr>
          <w:rFonts w:ascii="Calibri" w:hAnsi="Calibri" w:cs="Arial"/>
          <w:b/>
          <w:bCs/>
          <w:color w:val="000000"/>
          <w:kern w:val="24"/>
          <w:sz w:val="32"/>
          <w:szCs w:val="32"/>
        </w:rPr>
      </w:pPr>
      <w:r w:rsidRPr="00CC2A64">
        <w:rPr>
          <w:rFonts w:ascii="Calibri" w:hAnsi="Calibri" w:cs="Arial"/>
          <w:b/>
          <w:bCs/>
          <w:color w:val="000000"/>
          <w:kern w:val="24"/>
          <w:sz w:val="32"/>
          <w:szCs w:val="32"/>
        </w:rPr>
        <w:t>Die elastische Gehirnmasse wird durch den Infraschall zum Mitschwingen angeregt (Resonanz).</w:t>
      </w:r>
    </w:p>
    <w:p w:rsidR="00D4549F" w:rsidRDefault="00D4549F" w:rsidP="00CC2A64">
      <w:pPr>
        <w:pStyle w:val="NormalWeb"/>
        <w:spacing w:before="0" w:beforeAutospacing="0" w:after="0" w:afterAutospacing="0"/>
        <w:jc w:val="center"/>
        <w:rPr>
          <w:rFonts w:ascii="Arial Black" w:hAnsi="Arial Black" w:cs="Arial"/>
          <w:b/>
          <w:bCs/>
          <w:color w:val="FF0000"/>
          <w:kern w:val="24"/>
          <w:sz w:val="36"/>
          <w:szCs w:val="36"/>
        </w:rPr>
      </w:pPr>
    </w:p>
    <w:p w:rsidR="00D4549F" w:rsidRPr="00CC2A64" w:rsidRDefault="00D4549F" w:rsidP="00CC2A64">
      <w:pPr>
        <w:pStyle w:val="NormalWeb"/>
        <w:spacing w:before="0" w:beforeAutospacing="0" w:after="0" w:afterAutospacing="0"/>
        <w:jc w:val="center"/>
        <w:rPr>
          <w:rFonts w:ascii="Arial Black" w:hAnsi="Arial Black" w:cs="Arial"/>
          <w:b/>
          <w:bCs/>
          <w:color w:val="FF0000"/>
          <w:kern w:val="24"/>
          <w:sz w:val="36"/>
          <w:szCs w:val="36"/>
        </w:rPr>
      </w:pPr>
      <w:r w:rsidRPr="00CC2A64">
        <w:rPr>
          <w:rFonts w:ascii="Arial Black" w:hAnsi="Arial Black" w:cs="Arial"/>
          <w:b/>
          <w:bCs/>
          <w:color w:val="FF0000"/>
          <w:kern w:val="24"/>
          <w:sz w:val="36"/>
          <w:szCs w:val="36"/>
        </w:rPr>
        <w:t>„Störsender“ Infraschall</w:t>
      </w:r>
    </w:p>
    <w:p w:rsidR="00D4549F" w:rsidRPr="00CC2A64" w:rsidRDefault="00D4549F" w:rsidP="00CC2A64">
      <w:pPr>
        <w:pStyle w:val="NormalWeb"/>
        <w:spacing w:before="0" w:beforeAutospacing="0" w:after="0" w:afterAutospacing="0"/>
        <w:rPr>
          <w:rFonts w:ascii="Calibri" w:hAnsi="Calibri"/>
          <w:sz w:val="32"/>
          <w:szCs w:val="32"/>
        </w:rPr>
      </w:pPr>
    </w:p>
    <w:p w:rsidR="00D4549F" w:rsidRPr="00CC2A64" w:rsidRDefault="00D4549F" w:rsidP="00CC2A64">
      <w:pPr>
        <w:spacing w:after="120" w:line="240" w:lineRule="auto"/>
        <w:rPr>
          <w:rFonts w:ascii="Times New Roman" w:hAnsi="Times New Roman"/>
          <w:sz w:val="32"/>
          <w:szCs w:val="32"/>
          <w:lang w:eastAsia="de-DE"/>
        </w:rPr>
      </w:pPr>
      <w:r w:rsidRPr="00CC2A64">
        <w:rPr>
          <w:color w:val="000000"/>
          <w:kern w:val="24"/>
          <w:sz w:val="32"/>
          <w:szCs w:val="32"/>
          <w:lang w:eastAsia="de-DE"/>
        </w:rPr>
        <w:t>Den</w:t>
      </w:r>
      <w:r w:rsidRPr="00CC2A64">
        <w:rPr>
          <w:b/>
          <w:bCs/>
          <w:color w:val="000000"/>
          <w:kern w:val="24"/>
          <w:sz w:val="32"/>
          <w:szCs w:val="32"/>
          <w:lang w:eastAsia="de-DE"/>
        </w:rPr>
        <w:t xml:space="preserve"> Infraschall </w:t>
      </w:r>
      <w:r w:rsidRPr="00CC2A64">
        <w:rPr>
          <w:color w:val="000000"/>
          <w:kern w:val="24"/>
          <w:sz w:val="32"/>
          <w:szCs w:val="32"/>
          <w:lang w:eastAsia="de-DE"/>
        </w:rPr>
        <w:t xml:space="preserve">kann man also als eine Art </w:t>
      </w:r>
      <w:r w:rsidRPr="00CC2A64">
        <w:rPr>
          <w:b/>
          <w:bCs/>
          <w:color w:val="000000"/>
          <w:kern w:val="24"/>
          <w:sz w:val="32"/>
          <w:szCs w:val="32"/>
          <w:lang w:eastAsia="de-DE"/>
        </w:rPr>
        <w:t>Störsender im Gehirn</w:t>
      </w:r>
      <w:r w:rsidRPr="00CC2A64">
        <w:rPr>
          <w:color w:val="000000"/>
          <w:kern w:val="24"/>
          <w:sz w:val="32"/>
          <w:szCs w:val="32"/>
          <w:lang w:eastAsia="de-DE"/>
        </w:rPr>
        <w:t xml:space="preserve"> ansehen, ein Störsender, der allerdings Tag und Nacht arbeitet und den ein erkrankter Anwohner auch nicht abschalten kann. </w:t>
      </w:r>
    </w:p>
    <w:p w:rsidR="00D4549F" w:rsidRPr="00CC2A64" w:rsidRDefault="00D4549F" w:rsidP="00CC2A64">
      <w:pPr>
        <w:spacing w:after="120" w:line="240" w:lineRule="auto"/>
        <w:rPr>
          <w:rFonts w:ascii="Times New Roman" w:hAnsi="Times New Roman"/>
          <w:sz w:val="32"/>
          <w:szCs w:val="32"/>
          <w:lang w:eastAsia="de-DE"/>
        </w:rPr>
      </w:pPr>
      <w:r w:rsidRPr="00CC2A64">
        <w:rPr>
          <w:b/>
          <w:bCs/>
          <w:color w:val="000000"/>
          <w:kern w:val="24"/>
          <w:sz w:val="32"/>
          <w:szCs w:val="32"/>
          <w:lang w:eastAsia="de-DE"/>
        </w:rPr>
        <w:t>Am Tage:</w:t>
      </w:r>
    </w:p>
    <w:p w:rsidR="00D4549F" w:rsidRPr="00CC2A64" w:rsidRDefault="00D4549F" w:rsidP="00CC2A64">
      <w:pPr>
        <w:spacing w:after="120" w:line="240" w:lineRule="auto"/>
        <w:rPr>
          <w:rFonts w:ascii="Times New Roman" w:hAnsi="Times New Roman"/>
          <w:sz w:val="32"/>
          <w:szCs w:val="32"/>
          <w:lang w:eastAsia="de-DE"/>
        </w:rPr>
      </w:pPr>
      <w:r w:rsidRPr="00CC2A64">
        <w:rPr>
          <w:color w:val="000000"/>
          <w:kern w:val="24"/>
          <w:sz w:val="32"/>
          <w:szCs w:val="32"/>
          <w:lang w:eastAsia="de-DE"/>
        </w:rPr>
        <w:t>Durch den Infraschall wird also die höhere Hirnfrequenz tagsüber gedämpft (</w:t>
      </w:r>
      <w:r w:rsidRPr="00CC2A64">
        <w:rPr>
          <w:b/>
          <w:bCs/>
          <w:color w:val="000000"/>
          <w:kern w:val="24"/>
          <w:sz w:val="32"/>
          <w:szCs w:val="32"/>
          <w:lang w:eastAsia="de-DE"/>
        </w:rPr>
        <w:t>16 Hz senken 30 Hz ab</w:t>
      </w:r>
      <w:r w:rsidRPr="00CC2A64">
        <w:rPr>
          <w:color w:val="000000"/>
          <w:kern w:val="24"/>
          <w:sz w:val="32"/>
          <w:szCs w:val="32"/>
          <w:lang w:eastAsia="de-DE"/>
        </w:rPr>
        <w:t>)</w:t>
      </w:r>
    </w:p>
    <w:p w:rsidR="00D4549F" w:rsidRPr="00CC2A64" w:rsidRDefault="00D4549F" w:rsidP="00CC2A64">
      <w:pPr>
        <w:pStyle w:val="ListParagraph"/>
        <w:numPr>
          <w:ilvl w:val="0"/>
          <w:numId w:val="14"/>
        </w:numPr>
        <w:spacing w:after="120" w:line="240" w:lineRule="auto"/>
        <w:rPr>
          <w:rFonts w:ascii="Times New Roman" w:hAnsi="Times New Roman"/>
          <w:sz w:val="32"/>
          <w:szCs w:val="32"/>
          <w:lang w:eastAsia="de-DE"/>
        </w:rPr>
      </w:pPr>
      <w:r>
        <w:rPr>
          <w:color w:val="000000"/>
          <w:kern w:val="24"/>
          <w:sz w:val="32"/>
          <w:szCs w:val="32"/>
          <w:lang w:eastAsia="de-DE"/>
        </w:rPr>
        <w:t xml:space="preserve"> </w:t>
      </w:r>
      <w:r w:rsidRPr="00CC2A64">
        <w:rPr>
          <w:color w:val="000000"/>
          <w:kern w:val="24"/>
          <w:sz w:val="32"/>
          <w:szCs w:val="32"/>
          <w:lang w:eastAsia="de-DE"/>
        </w:rPr>
        <w:t>z.B. Benommenheit , Konzentrationsschwierigkeiten</w:t>
      </w:r>
    </w:p>
    <w:p w:rsidR="00D4549F" w:rsidRPr="00CC2A64" w:rsidRDefault="00D4549F" w:rsidP="00CC2A64">
      <w:pPr>
        <w:spacing w:after="120" w:line="240" w:lineRule="auto"/>
        <w:rPr>
          <w:rFonts w:ascii="Times New Roman" w:hAnsi="Times New Roman"/>
          <w:sz w:val="32"/>
          <w:szCs w:val="32"/>
          <w:lang w:eastAsia="de-DE"/>
        </w:rPr>
      </w:pPr>
      <w:r w:rsidRPr="00CC2A64">
        <w:rPr>
          <w:b/>
          <w:bCs/>
          <w:color w:val="000000"/>
          <w:kern w:val="24"/>
          <w:sz w:val="32"/>
          <w:szCs w:val="32"/>
          <w:lang w:eastAsia="de-DE"/>
        </w:rPr>
        <w:t>In der Nacht:</w:t>
      </w:r>
    </w:p>
    <w:p w:rsidR="00D4549F" w:rsidRPr="00CC2A64" w:rsidRDefault="00D4549F" w:rsidP="00CC2A64">
      <w:pPr>
        <w:spacing w:after="120" w:line="240" w:lineRule="auto"/>
        <w:rPr>
          <w:rFonts w:ascii="Times New Roman" w:hAnsi="Times New Roman"/>
          <w:sz w:val="32"/>
          <w:szCs w:val="32"/>
          <w:lang w:eastAsia="de-DE"/>
        </w:rPr>
      </w:pPr>
      <w:r w:rsidRPr="00CC2A64">
        <w:rPr>
          <w:color w:val="000000"/>
          <w:kern w:val="24"/>
          <w:sz w:val="32"/>
          <w:szCs w:val="32"/>
          <w:lang w:eastAsia="de-DE"/>
        </w:rPr>
        <w:t>Nachts regt der Infraschall die niedrige Hirnfrequenz an</w:t>
      </w:r>
    </w:p>
    <w:p w:rsidR="00D4549F" w:rsidRDefault="00D4549F" w:rsidP="00CC2A64">
      <w:pPr>
        <w:spacing w:after="120" w:line="240" w:lineRule="auto"/>
        <w:rPr>
          <w:color w:val="000000"/>
          <w:kern w:val="24"/>
          <w:sz w:val="32"/>
          <w:szCs w:val="32"/>
          <w:lang w:eastAsia="de-DE"/>
        </w:rPr>
      </w:pPr>
      <w:r w:rsidRPr="00CC2A64">
        <w:rPr>
          <w:color w:val="000000"/>
          <w:kern w:val="24"/>
          <w:sz w:val="32"/>
          <w:szCs w:val="32"/>
          <w:lang w:eastAsia="de-DE"/>
        </w:rPr>
        <w:t>(</w:t>
      </w:r>
      <w:r w:rsidRPr="00CC2A64">
        <w:rPr>
          <w:b/>
          <w:bCs/>
          <w:color w:val="000000"/>
          <w:kern w:val="24"/>
          <w:sz w:val="32"/>
          <w:szCs w:val="32"/>
          <w:lang w:eastAsia="de-DE"/>
        </w:rPr>
        <w:t>16 Hz heben 4 Hz an</w:t>
      </w:r>
      <w:r w:rsidRPr="00CC2A64">
        <w:rPr>
          <w:color w:val="000000"/>
          <w:kern w:val="24"/>
          <w:sz w:val="32"/>
          <w:szCs w:val="32"/>
          <w:lang w:eastAsia="de-DE"/>
        </w:rPr>
        <w:t xml:space="preserve">) </w:t>
      </w:r>
    </w:p>
    <w:p w:rsidR="00D4549F" w:rsidRDefault="00D4549F" w:rsidP="00CC2A64">
      <w:pPr>
        <w:pStyle w:val="ListParagraph"/>
        <w:numPr>
          <w:ilvl w:val="0"/>
          <w:numId w:val="14"/>
        </w:numPr>
        <w:spacing w:after="120" w:line="240" w:lineRule="auto"/>
        <w:rPr>
          <w:color w:val="000000"/>
          <w:kern w:val="24"/>
          <w:sz w:val="32"/>
          <w:szCs w:val="32"/>
          <w:lang w:eastAsia="de-DE"/>
        </w:rPr>
      </w:pPr>
      <w:r>
        <w:rPr>
          <w:color w:val="000000"/>
          <w:kern w:val="24"/>
          <w:sz w:val="32"/>
          <w:szCs w:val="32"/>
          <w:lang w:eastAsia="de-DE"/>
        </w:rPr>
        <w:t xml:space="preserve"> z.B. Schlafstörungen</w:t>
      </w:r>
      <w:r w:rsidRPr="00CC2A64">
        <w:rPr>
          <w:color w:val="000000"/>
          <w:kern w:val="24"/>
          <w:sz w:val="32"/>
          <w:szCs w:val="32"/>
          <w:lang w:eastAsia="de-DE"/>
        </w:rPr>
        <w:t xml:space="preserve"> </w:t>
      </w:r>
    </w:p>
    <w:p w:rsidR="00D4549F" w:rsidRDefault="00D4549F" w:rsidP="00CC2A64">
      <w:pPr>
        <w:spacing w:after="120" w:line="240" w:lineRule="auto"/>
        <w:rPr>
          <w:color w:val="000000"/>
          <w:kern w:val="24"/>
          <w:sz w:val="32"/>
          <w:szCs w:val="32"/>
          <w:lang w:eastAsia="de-DE"/>
        </w:rPr>
      </w:pPr>
    </w:p>
    <w:p w:rsidR="00D4549F" w:rsidRPr="00CC2A64" w:rsidRDefault="00D4549F" w:rsidP="00CC2A64">
      <w:pPr>
        <w:spacing w:after="120" w:line="240" w:lineRule="auto"/>
        <w:rPr>
          <w:color w:val="000000"/>
          <w:kern w:val="24"/>
          <w:sz w:val="32"/>
          <w:szCs w:val="32"/>
          <w:lang w:eastAsia="de-DE"/>
        </w:rPr>
      </w:pPr>
      <w:r w:rsidRPr="00CC2A64">
        <w:rPr>
          <w:color w:val="000000"/>
          <w:kern w:val="24"/>
          <w:sz w:val="32"/>
          <w:szCs w:val="32"/>
          <w:lang w:eastAsia="de-DE"/>
        </w:rPr>
        <w:t>Die Mediziner bezeichnen so etwas als einen „unphysiologischen“ Vorgang, also einen Vorgang der nicht den normalen gesunden Abläufen in der Natur entspricht und damit zu Änderungen der Hirnleistung und der Funktionsfähigkeit des Gehirns führt.</w:t>
      </w:r>
    </w:p>
    <w:p w:rsidR="00D4549F" w:rsidRDefault="00D4549F" w:rsidP="00CC2A64">
      <w:pPr>
        <w:spacing w:after="120" w:line="240" w:lineRule="auto"/>
        <w:rPr>
          <w:color w:val="000000"/>
          <w:kern w:val="24"/>
          <w:sz w:val="32"/>
          <w:szCs w:val="32"/>
          <w:lang w:eastAsia="de-DE"/>
        </w:rPr>
      </w:pPr>
      <w:r w:rsidRPr="00CC2A64">
        <w:rPr>
          <w:color w:val="000000"/>
          <w:kern w:val="24"/>
          <w:sz w:val="32"/>
          <w:szCs w:val="32"/>
          <w:lang w:eastAsia="de-DE"/>
        </w:rPr>
        <w:t>Aber auch andere Organe wie das Innenohr oder auch das Herz können durch Infraschall zur Resonanz angeregt werden und dann etwas aus dem Takt kommen.</w:t>
      </w:r>
    </w:p>
    <w:p w:rsidR="00D4549F" w:rsidRPr="004A5F79" w:rsidRDefault="00D4549F" w:rsidP="00550E8E">
      <w:pPr>
        <w:pStyle w:val="Heading1"/>
        <w:spacing w:line="360" w:lineRule="auto"/>
        <w:jc w:val="center"/>
        <w:rPr>
          <w:rFonts w:ascii="Arial Black" w:hAnsi="Arial Black"/>
          <w:color w:val="FF0000"/>
          <w:sz w:val="36"/>
          <w:szCs w:val="36"/>
        </w:rPr>
      </w:pPr>
      <w:r w:rsidRPr="004A5F79">
        <w:rPr>
          <w:rFonts w:ascii="Arial Black" w:hAnsi="Arial Black"/>
          <w:color w:val="FF0000"/>
          <w:sz w:val="36"/>
          <w:szCs w:val="36"/>
        </w:rPr>
        <w:t>TA-Lärm berücksichtig keinen Infraschall</w:t>
      </w:r>
    </w:p>
    <w:p w:rsidR="00D4549F" w:rsidRDefault="00D4549F" w:rsidP="004A5F79">
      <w:pPr>
        <w:spacing w:line="240" w:lineRule="auto"/>
        <w:rPr>
          <w:sz w:val="32"/>
          <w:szCs w:val="32"/>
        </w:rPr>
      </w:pPr>
      <w:r w:rsidRPr="004A5F79">
        <w:rPr>
          <w:sz w:val="32"/>
          <w:szCs w:val="32"/>
        </w:rPr>
        <w:t xml:space="preserve">Infraschall wird also von den WKA zweifelsohne erzeugt. Das streiten nicht einmal deren Planer und Betreiber ab. </w:t>
      </w:r>
    </w:p>
    <w:p w:rsidR="00D4549F" w:rsidRDefault="00D4549F" w:rsidP="004A5F79">
      <w:pPr>
        <w:spacing w:line="240" w:lineRule="auto"/>
        <w:rPr>
          <w:sz w:val="32"/>
          <w:szCs w:val="32"/>
        </w:rPr>
      </w:pPr>
      <w:r w:rsidRPr="004A5F79">
        <w:rPr>
          <w:sz w:val="32"/>
          <w:szCs w:val="32"/>
        </w:rPr>
        <w:t xml:space="preserve">Sie behaupten jedoch, dass unhörbarer Schall nicht schädlich sein kann und berufen sich auf die bislang geltende Rechtsverordnung „Technische Anleitung (TA) Lärm“ nach dem deutschen Bundesimmissionsschutzgesetz (BImSchG). </w:t>
      </w:r>
    </w:p>
    <w:p w:rsidR="00D4549F" w:rsidRDefault="00D4549F" w:rsidP="004A5F79">
      <w:pPr>
        <w:spacing w:line="240" w:lineRule="auto"/>
        <w:rPr>
          <w:sz w:val="32"/>
          <w:szCs w:val="32"/>
        </w:rPr>
      </w:pPr>
      <w:r w:rsidRPr="006B20C9">
        <w:rPr>
          <w:sz w:val="32"/>
          <w:szCs w:val="32"/>
        </w:rPr>
        <w:t xml:space="preserve">Die oben beschriebene </w:t>
      </w:r>
      <w:r w:rsidRPr="006B20C9">
        <w:rPr>
          <w:b/>
          <w:bCs/>
          <w:sz w:val="32"/>
          <w:szCs w:val="32"/>
        </w:rPr>
        <w:t xml:space="preserve">Verschiebung des Emissionsspektrums in Richtung niederfrequentere und stärkere Schallwellen </w:t>
      </w:r>
      <w:r w:rsidRPr="006B20C9">
        <w:rPr>
          <w:sz w:val="32"/>
          <w:szCs w:val="32"/>
        </w:rPr>
        <w:t xml:space="preserve">ist durch die </w:t>
      </w:r>
      <w:r w:rsidRPr="006B20C9">
        <w:rPr>
          <w:b/>
          <w:bCs/>
          <w:sz w:val="32"/>
          <w:szCs w:val="32"/>
        </w:rPr>
        <w:t xml:space="preserve">A-bewertete </w:t>
      </w:r>
      <w:r w:rsidRPr="006B20C9">
        <w:rPr>
          <w:sz w:val="32"/>
          <w:szCs w:val="32"/>
        </w:rPr>
        <w:t xml:space="preserve">Schalldruckmessung (dB(A)) nicht auch nur annähernd erfassbar, da </w:t>
      </w:r>
      <w:r w:rsidRPr="006B20C9">
        <w:rPr>
          <w:b/>
          <w:bCs/>
          <w:sz w:val="32"/>
          <w:szCs w:val="32"/>
        </w:rPr>
        <w:t xml:space="preserve">wesentliche Anteile der Emissionen nicht </w:t>
      </w:r>
      <w:r>
        <w:rPr>
          <w:b/>
          <w:bCs/>
          <w:sz w:val="32"/>
          <w:szCs w:val="32"/>
        </w:rPr>
        <w:t>b</w:t>
      </w:r>
      <w:r w:rsidRPr="006B20C9">
        <w:rPr>
          <w:b/>
          <w:bCs/>
          <w:sz w:val="32"/>
          <w:szCs w:val="32"/>
        </w:rPr>
        <w:t xml:space="preserve">erücksichtigt </w:t>
      </w:r>
      <w:r w:rsidRPr="006B20C9">
        <w:rPr>
          <w:sz w:val="32"/>
          <w:szCs w:val="32"/>
        </w:rPr>
        <w:t xml:space="preserve">werden. </w:t>
      </w:r>
    </w:p>
    <w:p w:rsidR="00D4549F" w:rsidRDefault="00D4549F" w:rsidP="00D02F4A">
      <w:pPr>
        <w:spacing w:line="240" w:lineRule="auto"/>
        <w:rPr>
          <w:sz w:val="32"/>
          <w:szCs w:val="32"/>
        </w:rPr>
      </w:pPr>
      <w:r w:rsidRPr="006B20C9">
        <w:rPr>
          <w:sz w:val="32"/>
          <w:szCs w:val="32"/>
        </w:rPr>
        <w:t xml:space="preserve">Die Schalldruckbewertung nach dem A-gewichteten Messverfahren ist der Empfindlichkeit des menschlichen </w:t>
      </w:r>
      <w:r w:rsidRPr="006B20C9">
        <w:rPr>
          <w:b/>
          <w:bCs/>
          <w:sz w:val="32"/>
          <w:szCs w:val="32"/>
        </w:rPr>
        <w:t xml:space="preserve">Gehörs </w:t>
      </w:r>
      <w:r w:rsidRPr="006B20C9">
        <w:rPr>
          <w:sz w:val="32"/>
          <w:szCs w:val="32"/>
        </w:rPr>
        <w:t xml:space="preserve">nachgebildet und bewertet die Frequenzen besonders stark, für die das Gehör besonders empfindlich ist. Dies führt dazu, dass nur hörbare, nicht aber die </w:t>
      </w:r>
      <w:r w:rsidRPr="006B20C9">
        <w:rPr>
          <w:b/>
          <w:bCs/>
          <w:sz w:val="32"/>
          <w:szCs w:val="32"/>
        </w:rPr>
        <w:t xml:space="preserve">insgesamt vom Körper </w:t>
      </w:r>
      <w:r w:rsidRPr="006B20C9">
        <w:rPr>
          <w:sz w:val="32"/>
          <w:szCs w:val="32"/>
        </w:rPr>
        <w:t>wahrnehmbare Immissionen berücksichtigt werden.</w:t>
      </w:r>
    </w:p>
    <w:p w:rsidR="00D4549F" w:rsidRPr="00DB54C6" w:rsidRDefault="00D4549F" w:rsidP="00D02F4A">
      <w:pPr>
        <w:spacing w:line="240" w:lineRule="auto"/>
        <w:rPr>
          <w:b/>
          <w:sz w:val="32"/>
          <w:szCs w:val="32"/>
        </w:rPr>
      </w:pPr>
      <w:r w:rsidRPr="00D02F4A">
        <w:rPr>
          <w:sz w:val="32"/>
          <w:szCs w:val="32"/>
        </w:rPr>
        <w:t>Aber auch die</w:t>
      </w:r>
      <w:r>
        <w:rPr>
          <w:sz w:val="32"/>
          <w:szCs w:val="32"/>
        </w:rPr>
        <w:t xml:space="preserve"> </w:t>
      </w:r>
      <w:r w:rsidRPr="00D02F4A">
        <w:rPr>
          <w:sz w:val="32"/>
          <w:szCs w:val="32"/>
        </w:rPr>
        <w:t>geforderten dB (C) –Bewertungen nach DIN 45680 und 45681 für tieffrequente</w:t>
      </w:r>
      <w:r>
        <w:rPr>
          <w:sz w:val="32"/>
          <w:szCs w:val="32"/>
        </w:rPr>
        <w:t xml:space="preserve"> </w:t>
      </w:r>
      <w:r w:rsidRPr="00D02F4A">
        <w:rPr>
          <w:sz w:val="32"/>
          <w:szCs w:val="32"/>
        </w:rPr>
        <w:t>Geräusche im Außenbereich/Fernfeld sind nicht möglich, weil es keine</w:t>
      </w:r>
      <w:r>
        <w:rPr>
          <w:sz w:val="32"/>
          <w:szCs w:val="32"/>
        </w:rPr>
        <w:t xml:space="preserve"> </w:t>
      </w:r>
      <w:r w:rsidRPr="00D02F4A">
        <w:rPr>
          <w:sz w:val="32"/>
          <w:szCs w:val="32"/>
        </w:rPr>
        <w:t xml:space="preserve">Berechnungswerte unterhalb von 90 Hz mehr gibt. </w:t>
      </w:r>
      <w:r w:rsidRPr="00DB54C6">
        <w:rPr>
          <w:b/>
          <w:sz w:val="32"/>
          <w:szCs w:val="32"/>
        </w:rPr>
        <w:t>Die Gesetzgebung belässt es hier bei einem Achsel</w:t>
      </w:r>
      <w:r>
        <w:rPr>
          <w:b/>
          <w:sz w:val="32"/>
          <w:szCs w:val="32"/>
        </w:rPr>
        <w:t>-</w:t>
      </w:r>
      <w:r w:rsidRPr="00DB54C6">
        <w:rPr>
          <w:b/>
          <w:sz w:val="32"/>
          <w:szCs w:val="32"/>
        </w:rPr>
        <w:t xml:space="preserve">zucken, aber mit Folgen für </w:t>
      </w:r>
      <w:r>
        <w:rPr>
          <w:b/>
          <w:sz w:val="32"/>
          <w:szCs w:val="32"/>
        </w:rPr>
        <w:t xml:space="preserve">die </w:t>
      </w:r>
      <w:r w:rsidRPr="00DB54C6">
        <w:rPr>
          <w:b/>
          <w:sz w:val="32"/>
          <w:szCs w:val="32"/>
        </w:rPr>
        <w:t>Anwohner.</w:t>
      </w:r>
    </w:p>
    <w:p w:rsidR="00D4549F" w:rsidRPr="004A5F79" w:rsidRDefault="00D4549F" w:rsidP="004A5F79">
      <w:pPr>
        <w:spacing w:line="240" w:lineRule="auto"/>
        <w:rPr>
          <w:sz w:val="32"/>
          <w:szCs w:val="32"/>
        </w:rPr>
      </w:pPr>
      <w:r w:rsidRPr="004A5F79">
        <w:rPr>
          <w:sz w:val="32"/>
          <w:szCs w:val="32"/>
        </w:rPr>
        <w:t>Der nichthörbare Infraschall und seine Auswirkungen auf die Gesundheit der Anwohner werden also bei der Genehmigung von Windkraftanlagen bisher überhaupt nicht berücksichtigt.</w:t>
      </w:r>
    </w:p>
    <w:p w:rsidR="00D4549F" w:rsidRPr="004A5F79" w:rsidRDefault="00D4549F" w:rsidP="004A5F79">
      <w:pPr>
        <w:spacing w:line="240" w:lineRule="auto"/>
        <w:rPr>
          <w:rFonts w:cs="Courier New"/>
          <w:sz w:val="32"/>
          <w:szCs w:val="32"/>
        </w:rPr>
      </w:pPr>
      <w:r w:rsidRPr="004A5F79">
        <w:rPr>
          <w:rFonts w:cs="Courier New"/>
          <w:sz w:val="32"/>
          <w:szCs w:val="32"/>
        </w:rPr>
        <w:t>Ich beziehe mich im Nachfolgenden auf die Einschätzung inter-nationaler Experten wie:</w:t>
      </w:r>
    </w:p>
    <w:p w:rsidR="00D4549F" w:rsidRPr="004A5F79" w:rsidRDefault="00D4549F" w:rsidP="004A5F79">
      <w:pPr>
        <w:spacing w:line="240" w:lineRule="auto"/>
        <w:rPr>
          <w:rFonts w:cs="Courier New"/>
          <w:sz w:val="32"/>
          <w:szCs w:val="32"/>
        </w:rPr>
      </w:pPr>
      <w:r w:rsidRPr="004A5F79">
        <w:rPr>
          <w:rFonts w:cs="Courier New"/>
          <w:sz w:val="32"/>
          <w:szCs w:val="32"/>
        </w:rPr>
        <w:t xml:space="preserve">Prof. Alec Salt aus den USA; Dr. Möller aus Dänemark; Dr. Pedersen aus Schweden, Dr. Pierponts aus Belgien, die deutschen Professoren Quambusch, Krahé und Dr. Bartsch, nicht zuletzt auf die unabhängige Expertenkommission beim RKI und auf die Arbeitsmediziner Dr. Kuck, Dr. Nelting und Dr. Voigt. </w:t>
      </w:r>
    </w:p>
    <w:p w:rsidR="00D4549F" w:rsidRPr="004A5F79" w:rsidRDefault="00D4549F" w:rsidP="004A5F79">
      <w:pPr>
        <w:spacing w:after="0" w:line="240" w:lineRule="auto"/>
        <w:rPr>
          <w:rFonts w:cs="Courier New"/>
          <w:sz w:val="32"/>
          <w:szCs w:val="32"/>
        </w:rPr>
      </w:pPr>
      <w:r w:rsidRPr="004A5F79">
        <w:rPr>
          <w:rFonts w:cs="Courier New"/>
          <w:sz w:val="32"/>
          <w:szCs w:val="32"/>
        </w:rPr>
        <w:t>Die Liste ist eigentlich noch viel länger. Jeder der im Internet in einer Suchmaschine die Begriffe Infraschall in Verbindung mit Windkraftanlagen eingibt, kann sich selbst noch viel ausführlicher informieren.</w:t>
      </w:r>
    </w:p>
    <w:p w:rsidR="00D4549F" w:rsidRPr="004A5F79" w:rsidRDefault="00D4549F" w:rsidP="004A5F79">
      <w:pPr>
        <w:spacing w:line="240" w:lineRule="auto"/>
        <w:jc w:val="center"/>
        <w:rPr>
          <w:rFonts w:ascii="Arial Black" w:hAnsi="Arial Black"/>
          <w:b/>
          <w:color w:val="FF0000"/>
          <w:sz w:val="36"/>
          <w:szCs w:val="36"/>
        </w:rPr>
      </w:pPr>
      <w:r w:rsidRPr="004A5F79">
        <w:rPr>
          <w:rFonts w:ascii="Arial Black" w:hAnsi="Arial Black"/>
          <w:b/>
          <w:color w:val="FF0000"/>
          <w:sz w:val="36"/>
          <w:szCs w:val="36"/>
        </w:rPr>
        <w:t xml:space="preserve">Das Ausland weiß </w:t>
      </w:r>
      <w:r>
        <w:rPr>
          <w:rFonts w:ascii="Arial Black" w:hAnsi="Arial Black"/>
          <w:b/>
          <w:color w:val="FF0000"/>
          <w:sz w:val="36"/>
          <w:szCs w:val="36"/>
        </w:rPr>
        <w:t xml:space="preserve">offenbar </w:t>
      </w:r>
      <w:r w:rsidRPr="004A5F79">
        <w:rPr>
          <w:rFonts w:ascii="Arial Black" w:hAnsi="Arial Black"/>
          <w:b/>
          <w:color w:val="FF0000"/>
          <w:sz w:val="36"/>
          <w:szCs w:val="36"/>
        </w:rPr>
        <w:t>mehr</w:t>
      </w:r>
    </w:p>
    <w:p w:rsidR="00D4549F" w:rsidRPr="004A5F79" w:rsidRDefault="00D4549F" w:rsidP="004A5F79">
      <w:pPr>
        <w:spacing w:line="240" w:lineRule="auto"/>
        <w:rPr>
          <w:sz w:val="32"/>
          <w:szCs w:val="32"/>
        </w:rPr>
      </w:pPr>
      <w:r w:rsidRPr="004A5F79">
        <w:rPr>
          <w:sz w:val="32"/>
          <w:szCs w:val="32"/>
        </w:rPr>
        <w:t>Viele Studien - meist aus dem Ausland - belegen, dass Gesund-heitsschäden zu erwarten sind, da die Bürger dem Infraschall in der Umgebung von Windkraftanlagen rund um die Uhr ausgesetzt sind.</w:t>
      </w:r>
    </w:p>
    <w:p w:rsidR="00D4549F" w:rsidRPr="004A5F79" w:rsidRDefault="00D4549F" w:rsidP="004A5F79">
      <w:pPr>
        <w:spacing w:line="240" w:lineRule="auto"/>
        <w:rPr>
          <w:sz w:val="32"/>
          <w:szCs w:val="32"/>
        </w:rPr>
      </w:pPr>
      <w:r w:rsidRPr="004A5F79">
        <w:rPr>
          <w:sz w:val="32"/>
          <w:szCs w:val="32"/>
        </w:rPr>
        <w:t xml:space="preserve">Folgende Beeinträchtigungen durch Infraschall werden in den Studien aufgeführt und belegt: </w:t>
      </w:r>
    </w:p>
    <w:p w:rsidR="00D4549F" w:rsidRPr="008B06EA" w:rsidRDefault="00D4549F" w:rsidP="004A5F79">
      <w:pPr>
        <w:pStyle w:val="ListParagraph"/>
        <w:numPr>
          <w:ilvl w:val="0"/>
          <w:numId w:val="4"/>
        </w:numPr>
        <w:spacing w:line="240" w:lineRule="auto"/>
        <w:rPr>
          <w:rFonts w:ascii="Arial" w:hAnsi="Arial" w:cs="Arial"/>
          <w:b/>
          <w:sz w:val="32"/>
          <w:szCs w:val="32"/>
        </w:rPr>
      </w:pPr>
      <w:r w:rsidRPr="008B06EA">
        <w:rPr>
          <w:rFonts w:ascii="Arial" w:hAnsi="Arial" w:cs="Arial"/>
          <w:b/>
          <w:sz w:val="32"/>
          <w:szCs w:val="32"/>
        </w:rPr>
        <w:t xml:space="preserve">Schlafstörungen, </w:t>
      </w:r>
    </w:p>
    <w:p w:rsidR="00D4549F" w:rsidRPr="008B06EA" w:rsidRDefault="00D4549F" w:rsidP="004A5F79">
      <w:pPr>
        <w:pStyle w:val="ListParagraph"/>
        <w:numPr>
          <w:ilvl w:val="0"/>
          <w:numId w:val="4"/>
        </w:numPr>
        <w:spacing w:line="240" w:lineRule="auto"/>
        <w:rPr>
          <w:rFonts w:ascii="Arial" w:hAnsi="Arial" w:cs="Arial"/>
          <w:b/>
          <w:sz w:val="32"/>
          <w:szCs w:val="32"/>
        </w:rPr>
      </w:pPr>
      <w:r w:rsidRPr="008B06EA">
        <w:rPr>
          <w:rFonts w:ascii="Arial" w:hAnsi="Arial" w:cs="Arial"/>
          <w:b/>
          <w:sz w:val="32"/>
          <w:szCs w:val="32"/>
        </w:rPr>
        <w:t xml:space="preserve">Kopfschmerzen,                                                 </w:t>
      </w:r>
    </w:p>
    <w:p w:rsidR="00D4549F" w:rsidRPr="008B06EA" w:rsidRDefault="00D4549F" w:rsidP="004A5F79">
      <w:pPr>
        <w:pStyle w:val="ListParagraph"/>
        <w:numPr>
          <w:ilvl w:val="0"/>
          <w:numId w:val="4"/>
        </w:numPr>
        <w:spacing w:line="240" w:lineRule="auto"/>
        <w:rPr>
          <w:rFonts w:ascii="Arial" w:hAnsi="Arial" w:cs="Arial"/>
          <w:b/>
          <w:sz w:val="32"/>
          <w:szCs w:val="32"/>
        </w:rPr>
      </w:pPr>
      <w:r w:rsidRPr="008B06EA">
        <w:rPr>
          <w:rFonts w:ascii="Arial" w:hAnsi="Arial" w:cs="Arial"/>
          <w:b/>
          <w:sz w:val="32"/>
          <w:szCs w:val="32"/>
        </w:rPr>
        <w:t xml:space="preserve">Konzentrationsschwierigkeiten, </w:t>
      </w:r>
    </w:p>
    <w:p w:rsidR="00D4549F" w:rsidRPr="008B06EA" w:rsidRDefault="00D4549F" w:rsidP="004A5F79">
      <w:pPr>
        <w:pStyle w:val="ListParagraph"/>
        <w:numPr>
          <w:ilvl w:val="0"/>
          <w:numId w:val="4"/>
        </w:numPr>
        <w:spacing w:line="240" w:lineRule="auto"/>
        <w:rPr>
          <w:rFonts w:ascii="Arial" w:hAnsi="Arial" w:cs="Arial"/>
          <w:b/>
          <w:sz w:val="32"/>
          <w:szCs w:val="32"/>
        </w:rPr>
      </w:pPr>
      <w:r w:rsidRPr="008B06EA">
        <w:rPr>
          <w:rFonts w:ascii="Arial" w:hAnsi="Arial" w:cs="Arial"/>
          <w:b/>
          <w:sz w:val="32"/>
          <w:szCs w:val="32"/>
        </w:rPr>
        <w:t xml:space="preserve">Ohrgeräusche, Migräne, Schwindelgefühle, </w:t>
      </w:r>
    </w:p>
    <w:p w:rsidR="00D4549F" w:rsidRPr="008B06EA" w:rsidRDefault="00D4549F" w:rsidP="004A5F79">
      <w:pPr>
        <w:pStyle w:val="ListParagraph"/>
        <w:numPr>
          <w:ilvl w:val="0"/>
          <w:numId w:val="4"/>
        </w:numPr>
        <w:spacing w:line="240" w:lineRule="auto"/>
        <w:rPr>
          <w:rFonts w:ascii="Arial" w:hAnsi="Arial" w:cs="Arial"/>
          <w:b/>
          <w:sz w:val="32"/>
          <w:szCs w:val="32"/>
        </w:rPr>
      </w:pPr>
      <w:r w:rsidRPr="008B06EA">
        <w:rPr>
          <w:rFonts w:ascii="Arial" w:hAnsi="Arial" w:cs="Arial"/>
          <w:b/>
          <w:sz w:val="32"/>
          <w:szCs w:val="32"/>
        </w:rPr>
        <w:t xml:space="preserve">Übelkeit, </w:t>
      </w:r>
    </w:p>
    <w:p w:rsidR="00D4549F" w:rsidRPr="008B06EA" w:rsidRDefault="00D4549F" w:rsidP="004A5F79">
      <w:pPr>
        <w:pStyle w:val="ListParagraph"/>
        <w:numPr>
          <w:ilvl w:val="0"/>
          <w:numId w:val="4"/>
        </w:numPr>
        <w:spacing w:line="240" w:lineRule="auto"/>
        <w:rPr>
          <w:rFonts w:ascii="Arial" w:hAnsi="Arial" w:cs="Arial"/>
          <w:b/>
          <w:sz w:val="32"/>
          <w:szCs w:val="32"/>
        </w:rPr>
      </w:pPr>
      <w:r w:rsidRPr="008B06EA">
        <w:rPr>
          <w:rFonts w:ascii="Arial" w:hAnsi="Arial" w:cs="Arial"/>
          <w:b/>
          <w:sz w:val="32"/>
          <w:szCs w:val="32"/>
        </w:rPr>
        <w:t xml:space="preserve">Beeinträchtigungen der Herzfrequenz, </w:t>
      </w:r>
    </w:p>
    <w:p w:rsidR="00D4549F" w:rsidRPr="008B06EA" w:rsidRDefault="00D4549F" w:rsidP="004A5F79">
      <w:pPr>
        <w:pStyle w:val="ListParagraph"/>
        <w:numPr>
          <w:ilvl w:val="0"/>
          <w:numId w:val="4"/>
        </w:numPr>
        <w:spacing w:line="240" w:lineRule="auto"/>
        <w:rPr>
          <w:rFonts w:ascii="Arial" w:hAnsi="Arial" w:cs="Arial"/>
          <w:b/>
          <w:sz w:val="32"/>
          <w:szCs w:val="32"/>
        </w:rPr>
      </w:pPr>
      <w:r w:rsidRPr="008B06EA">
        <w:rPr>
          <w:rFonts w:ascii="Arial" w:hAnsi="Arial" w:cs="Arial"/>
          <w:b/>
          <w:sz w:val="32"/>
          <w:szCs w:val="32"/>
        </w:rPr>
        <w:t xml:space="preserve">Reizbarkeit, </w:t>
      </w:r>
    </w:p>
    <w:p w:rsidR="00D4549F" w:rsidRPr="008B06EA" w:rsidRDefault="00D4549F" w:rsidP="004A5F79">
      <w:pPr>
        <w:pStyle w:val="ListParagraph"/>
        <w:numPr>
          <w:ilvl w:val="0"/>
          <w:numId w:val="4"/>
        </w:numPr>
        <w:spacing w:line="240" w:lineRule="auto"/>
        <w:rPr>
          <w:rFonts w:ascii="Arial" w:hAnsi="Arial" w:cs="Arial"/>
          <w:b/>
          <w:sz w:val="32"/>
          <w:szCs w:val="32"/>
        </w:rPr>
      </w:pPr>
      <w:r w:rsidRPr="008B06EA">
        <w:rPr>
          <w:rFonts w:ascii="Arial" w:hAnsi="Arial" w:cs="Arial"/>
          <w:b/>
          <w:sz w:val="32"/>
          <w:szCs w:val="32"/>
        </w:rPr>
        <w:t xml:space="preserve">Gedächtnisprobleme, </w:t>
      </w:r>
    </w:p>
    <w:p w:rsidR="00D4549F" w:rsidRPr="008B06EA" w:rsidRDefault="00D4549F" w:rsidP="004A5F79">
      <w:pPr>
        <w:pStyle w:val="ListParagraph"/>
        <w:numPr>
          <w:ilvl w:val="0"/>
          <w:numId w:val="4"/>
        </w:numPr>
        <w:spacing w:line="240" w:lineRule="auto"/>
        <w:rPr>
          <w:rFonts w:ascii="Arial" w:hAnsi="Arial" w:cs="Arial"/>
          <w:b/>
          <w:sz w:val="32"/>
          <w:szCs w:val="32"/>
        </w:rPr>
      </w:pPr>
      <w:r w:rsidRPr="008B06EA">
        <w:rPr>
          <w:rFonts w:ascii="Arial" w:hAnsi="Arial" w:cs="Arial"/>
          <w:b/>
          <w:sz w:val="32"/>
          <w:szCs w:val="32"/>
        </w:rPr>
        <w:t>Angstzustände usw.</w:t>
      </w:r>
    </w:p>
    <w:p w:rsidR="00D4549F" w:rsidRPr="004A5F79" w:rsidRDefault="00D4549F" w:rsidP="004A5F79">
      <w:pPr>
        <w:spacing w:line="240" w:lineRule="auto"/>
        <w:rPr>
          <w:sz w:val="32"/>
          <w:szCs w:val="32"/>
        </w:rPr>
      </w:pPr>
      <w:r w:rsidRPr="004A5F79">
        <w:rPr>
          <w:sz w:val="32"/>
          <w:szCs w:val="32"/>
        </w:rPr>
        <w:t xml:space="preserve">Weil dieser Infraschall von Windrädern im tieffrequenten, vom Mensch nicht mehr hörbaren Bereich liegt, wird daraus. von Behörden nach dem Motto geschlossen, was man nicht wahr-nehmen kann, dass kann auch die Gesundheit nicht gefährden. </w:t>
      </w:r>
    </w:p>
    <w:p w:rsidR="00D4549F" w:rsidRPr="004A5F79" w:rsidRDefault="00D4549F" w:rsidP="004A5F79">
      <w:pPr>
        <w:spacing w:line="240" w:lineRule="auto"/>
        <w:rPr>
          <w:sz w:val="32"/>
          <w:szCs w:val="32"/>
        </w:rPr>
      </w:pPr>
      <w:r w:rsidRPr="004A5F79">
        <w:rPr>
          <w:sz w:val="32"/>
          <w:szCs w:val="32"/>
        </w:rPr>
        <w:t xml:space="preserve">Radioaktive Strahlung kann der Mensch auch nicht wahrnehmen! </w:t>
      </w:r>
    </w:p>
    <w:p w:rsidR="00D4549F" w:rsidRDefault="00D4549F" w:rsidP="00E475E2">
      <w:pPr>
        <w:spacing w:after="0" w:line="240" w:lineRule="auto"/>
        <w:rPr>
          <w:sz w:val="32"/>
          <w:szCs w:val="32"/>
        </w:rPr>
      </w:pPr>
      <w:r w:rsidRPr="00E475E2">
        <w:rPr>
          <w:b/>
          <w:sz w:val="32"/>
          <w:szCs w:val="32"/>
        </w:rPr>
        <w:t>Das Robert Koch Institut</w:t>
      </w:r>
      <w:r w:rsidRPr="00E475E2">
        <w:rPr>
          <w:sz w:val="32"/>
          <w:szCs w:val="32"/>
        </w:rPr>
        <w:t xml:space="preserve"> </w:t>
      </w:r>
      <w:r>
        <w:rPr>
          <w:sz w:val="32"/>
          <w:szCs w:val="32"/>
        </w:rPr>
        <w:t xml:space="preserve">(RKI) </w:t>
      </w:r>
      <w:r w:rsidRPr="00E475E2">
        <w:rPr>
          <w:sz w:val="32"/>
          <w:szCs w:val="32"/>
        </w:rPr>
        <w:t xml:space="preserve">hat hierzu eine </w:t>
      </w:r>
      <w:r w:rsidRPr="00E475E2">
        <w:rPr>
          <w:b/>
          <w:sz w:val="32"/>
          <w:szCs w:val="32"/>
        </w:rPr>
        <w:t>Studie</w:t>
      </w:r>
      <w:r w:rsidRPr="00E475E2">
        <w:rPr>
          <w:sz w:val="32"/>
          <w:szCs w:val="32"/>
        </w:rPr>
        <w:t xml:space="preserve"> durchgeführt und diese im </w:t>
      </w:r>
      <w:r w:rsidRPr="00E475E2">
        <w:rPr>
          <w:b/>
          <w:sz w:val="32"/>
          <w:szCs w:val="32"/>
        </w:rPr>
        <w:t>November 2007 publiziert</w:t>
      </w:r>
      <w:r w:rsidRPr="00E475E2">
        <w:rPr>
          <w:sz w:val="32"/>
          <w:szCs w:val="32"/>
        </w:rPr>
        <w:t xml:space="preserve">  mit dem Titel: </w:t>
      </w:r>
    </w:p>
    <w:p w:rsidR="00D4549F" w:rsidRDefault="00D4549F" w:rsidP="00E475E2">
      <w:pPr>
        <w:spacing w:after="0" w:line="240" w:lineRule="auto"/>
        <w:rPr>
          <w:sz w:val="32"/>
          <w:szCs w:val="32"/>
        </w:rPr>
      </w:pPr>
    </w:p>
    <w:p w:rsidR="00D4549F" w:rsidRPr="00E475E2" w:rsidRDefault="00D4549F" w:rsidP="00E475E2">
      <w:pPr>
        <w:spacing w:after="0" w:line="240" w:lineRule="auto"/>
        <w:jc w:val="center"/>
        <w:rPr>
          <w:b/>
          <w:sz w:val="32"/>
          <w:szCs w:val="32"/>
        </w:rPr>
      </w:pPr>
      <w:r w:rsidRPr="00E475E2">
        <w:rPr>
          <w:b/>
          <w:sz w:val="32"/>
          <w:szCs w:val="32"/>
        </w:rPr>
        <w:t>„Infraschall und tieffrequenter  Schall – ein Thema für den umweltbezogenen Gesundheitsschutz in Deutschland?“</w:t>
      </w:r>
    </w:p>
    <w:p w:rsidR="00D4549F" w:rsidRPr="00E475E2" w:rsidRDefault="00D4549F" w:rsidP="00E475E2">
      <w:pPr>
        <w:spacing w:after="0" w:line="240" w:lineRule="auto"/>
        <w:jc w:val="center"/>
        <w:rPr>
          <w:b/>
          <w:sz w:val="32"/>
          <w:szCs w:val="32"/>
        </w:rPr>
      </w:pPr>
    </w:p>
    <w:p w:rsidR="00D4549F" w:rsidRPr="00E475E2" w:rsidRDefault="00D4549F" w:rsidP="00E475E2">
      <w:pPr>
        <w:spacing w:after="0" w:line="240" w:lineRule="auto"/>
        <w:rPr>
          <w:sz w:val="32"/>
          <w:szCs w:val="32"/>
        </w:rPr>
      </w:pPr>
      <w:r w:rsidRPr="00E475E2">
        <w:rPr>
          <w:b/>
          <w:sz w:val="32"/>
          <w:szCs w:val="32"/>
        </w:rPr>
        <w:t>Zitate</w:t>
      </w:r>
      <w:r w:rsidRPr="00E475E2">
        <w:rPr>
          <w:sz w:val="32"/>
          <w:szCs w:val="32"/>
        </w:rPr>
        <w:t xml:space="preserve"> aus der Studie: </w:t>
      </w:r>
    </w:p>
    <w:p w:rsidR="00D4549F" w:rsidRDefault="00D4549F" w:rsidP="00E475E2">
      <w:pPr>
        <w:spacing w:after="0" w:line="240" w:lineRule="auto"/>
        <w:rPr>
          <w:sz w:val="32"/>
          <w:szCs w:val="32"/>
        </w:rPr>
      </w:pPr>
      <w:r w:rsidRPr="00E475E2">
        <w:rPr>
          <w:sz w:val="32"/>
          <w:szCs w:val="32"/>
        </w:rPr>
        <w:t>„….Die Studien weisen darauf hin, dass Immissionen von Infraschall entweder bei kontinuierlicher Langzeitexposition oder bei sehr intensiven Kurzzeitexpositionen gesundheitliche Schädigungen verursachen können.</w:t>
      </w:r>
    </w:p>
    <w:p w:rsidR="00D4549F" w:rsidRDefault="00D4549F" w:rsidP="004A5F79">
      <w:pPr>
        <w:spacing w:after="0" w:line="240" w:lineRule="auto"/>
        <w:rPr>
          <w:sz w:val="32"/>
          <w:szCs w:val="32"/>
        </w:rPr>
      </w:pPr>
    </w:p>
    <w:p w:rsidR="00D4549F" w:rsidRPr="004A5F79" w:rsidRDefault="00D4549F" w:rsidP="004A5F79">
      <w:pPr>
        <w:spacing w:after="0" w:line="240" w:lineRule="auto"/>
        <w:rPr>
          <w:sz w:val="32"/>
          <w:szCs w:val="32"/>
        </w:rPr>
      </w:pPr>
      <w:r w:rsidRPr="004A5F79">
        <w:rPr>
          <w:sz w:val="32"/>
          <w:szCs w:val="32"/>
        </w:rPr>
        <w:t xml:space="preserve">Die Experten des Robert-Koch-Instituts (RKI) kamen </w:t>
      </w:r>
      <w:r>
        <w:rPr>
          <w:sz w:val="32"/>
          <w:szCs w:val="32"/>
        </w:rPr>
        <w:t xml:space="preserve">deshalb </w:t>
      </w:r>
      <w:r w:rsidRPr="004A5F79">
        <w:rPr>
          <w:sz w:val="32"/>
          <w:szCs w:val="32"/>
        </w:rPr>
        <w:t>schon 2007 zu der wissenschaftlich vorsichtig formulierten Warnung:</w:t>
      </w:r>
    </w:p>
    <w:p w:rsidR="00D4549F" w:rsidRPr="004A5F79" w:rsidRDefault="00D4549F" w:rsidP="004A5F79">
      <w:pPr>
        <w:spacing w:after="0" w:line="240" w:lineRule="auto"/>
        <w:rPr>
          <w:sz w:val="32"/>
          <w:szCs w:val="32"/>
        </w:rPr>
      </w:pPr>
    </w:p>
    <w:p w:rsidR="00D4549F" w:rsidRPr="006B20C9" w:rsidRDefault="00D4549F" w:rsidP="004A5F79">
      <w:pPr>
        <w:spacing w:line="240" w:lineRule="auto"/>
        <w:jc w:val="center"/>
        <w:rPr>
          <w:b/>
          <w:color w:val="FF0000"/>
          <w:sz w:val="32"/>
          <w:szCs w:val="32"/>
        </w:rPr>
      </w:pPr>
      <w:r w:rsidRPr="006B20C9">
        <w:rPr>
          <w:b/>
          <w:color w:val="FF0000"/>
          <w:sz w:val="32"/>
          <w:szCs w:val="32"/>
        </w:rPr>
        <w:t>„Die besondere Qualität von Infraschall bedarf jedoch verstärkter Aufmerksamkeit, da bisher nur wenige gesicherte Erkenntnisse … über das Auftreten und die Wirkung von Infraschall vorliegen.“</w:t>
      </w:r>
    </w:p>
    <w:p w:rsidR="00D4549F" w:rsidRPr="004A5F79" w:rsidRDefault="00D4549F" w:rsidP="004A5F79">
      <w:pPr>
        <w:spacing w:line="240" w:lineRule="auto"/>
        <w:rPr>
          <w:sz w:val="32"/>
          <w:szCs w:val="32"/>
        </w:rPr>
      </w:pPr>
      <w:r w:rsidRPr="004A5F79">
        <w:rPr>
          <w:sz w:val="32"/>
          <w:szCs w:val="32"/>
        </w:rPr>
        <w:t>Das RKI empfiehlt also verstärkte Forschung auf diesem Gebiet, was in Deutschland – im Gegensatz zum Ausland - bisher leider nicht nennenswert geschehen ist.</w:t>
      </w:r>
    </w:p>
    <w:p w:rsidR="00D4549F" w:rsidRPr="004A5F79" w:rsidRDefault="00D4549F" w:rsidP="00550E8E">
      <w:pPr>
        <w:pStyle w:val="Heading1"/>
        <w:spacing w:line="360" w:lineRule="auto"/>
        <w:jc w:val="center"/>
        <w:rPr>
          <w:rFonts w:ascii="Arial Black" w:hAnsi="Arial Black"/>
          <w:color w:val="FF0000"/>
          <w:sz w:val="36"/>
          <w:szCs w:val="36"/>
        </w:rPr>
      </w:pPr>
      <w:r w:rsidRPr="004A5F79">
        <w:rPr>
          <w:rFonts w:ascii="Arial Black" w:hAnsi="Arial Black"/>
          <w:color w:val="FF0000"/>
          <w:sz w:val="36"/>
          <w:szCs w:val="36"/>
        </w:rPr>
        <w:t>Chronische Erkrankungen</w:t>
      </w:r>
    </w:p>
    <w:p w:rsidR="00D4549F" w:rsidRDefault="00D4549F" w:rsidP="004A5F79">
      <w:pPr>
        <w:spacing w:line="240" w:lineRule="auto"/>
        <w:rPr>
          <w:rFonts w:ascii="Arial Black" w:hAnsi="Arial Black"/>
          <w:sz w:val="24"/>
          <w:szCs w:val="24"/>
        </w:rPr>
      </w:pPr>
      <w:r w:rsidRPr="004A5F79">
        <w:rPr>
          <w:sz w:val="32"/>
          <w:szCs w:val="32"/>
        </w:rPr>
        <w:t>Die gesundheitlichen Gefahren, die sich hier andeuten, würden erst mit einer Verzögerung von einigen Jahren deutlich werden, wie es bei der Entwicklung von chronischen Krankheiten üblich ist. Denn viele chronische Krankheiten laufen in den ersten Jahren fast unbemerkt ab. Diese Entwicklung würde vermutlich die robusten und sehr vitalen Menschen weniger betreffen als die empfindlichen bzw. die schon erkrankten Menschen</w:t>
      </w:r>
      <w:r>
        <w:rPr>
          <w:sz w:val="32"/>
          <w:szCs w:val="32"/>
        </w:rPr>
        <w:t>.</w:t>
      </w:r>
    </w:p>
    <w:p w:rsidR="00D4549F" w:rsidRPr="004A5F79" w:rsidRDefault="00D4549F" w:rsidP="00550E8E">
      <w:pPr>
        <w:pStyle w:val="Heading1"/>
        <w:spacing w:line="360" w:lineRule="auto"/>
        <w:jc w:val="center"/>
        <w:rPr>
          <w:rFonts w:ascii="Arial Black" w:hAnsi="Arial Black"/>
          <w:color w:val="FF0000"/>
          <w:sz w:val="36"/>
          <w:szCs w:val="36"/>
        </w:rPr>
      </w:pPr>
      <w:r w:rsidRPr="004A5F79">
        <w:rPr>
          <w:rFonts w:ascii="Arial Black" w:hAnsi="Arial Black"/>
          <w:color w:val="FF0000"/>
          <w:sz w:val="36"/>
          <w:szCs w:val="36"/>
        </w:rPr>
        <w:t>Schallausbreitung</w:t>
      </w:r>
    </w:p>
    <w:p w:rsidR="00D4549F" w:rsidRPr="004A5F79" w:rsidRDefault="00D4549F" w:rsidP="004A5F79">
      <w:pPr>
        <w:spacing w:line="240" w:lineRule="auto"/>
        <w:rPr>
          <w:sz w:val="32"/>
          <w:szCs w:val="32"/>
        </w:rPr>
      </w:pPr>
      <w:r w:rsidRPr="004A5F79">
        <w:rPr>
          <w:sz w:val="32"/>
          <w:szCs w:val="32"/>
        </w:rPr>
        <w:t xml:space="preserve">Wegen seiner großen Wellenlänge hat Infraschall bei der Schallaus-breitung andere Eigenschaften als Hörschall. Mit zunehmender Höhe der Schallquelle breitet sich der Infraschall durch Hindernisse ungehindert und ungestört </w:t>
      </w:r>
      <w:r>
        <w:rPr>
          <w:sz w:val="32"/>
          <w:szCs w:val="32"/>
        </w:rPr>
        <w:t>kegelförmig in der Hauptwindrichtung aus</w:t>
      </w:r>
      <w:r w:rsidRPr="004A5F79">
        <w:rPr>
          <w:sz w:val="32"/>
          <w:szCs w:val="32"/>
        </w:rPr>
        <w:t>.</w:t>
      </w:r>
    </w:p>
    <w:p w:rsidR="00D4549F" w:rsidRPr="004A5F79" w:rsidRDefault="00D4549F" w:rsidP="004A5F79">
      <w:pPr>
        <w:spacing w:line="240" w:lineRule="auto"/>
        <w:rPr>
          <w:sz w:val="32"/>
          <w:szCs w:val="32"/>
        </w:rPr>
      </w:pPr>
      <w:r w:rsidRPr="004A5F79">
        <w:rPr>
          <w:sz w:val="32"/>
          <w:szCs w:val="32"/>
        </w:rPr>
        <w:t xml:space="preserve">Hier funktionieren keine </w:t>
      </w:r>
      <w:r>
        <w:rPr>
          <w:sz w:val="32"/>
          <w:szCs w:val="32"/>
        </w:rPr>
        <w:t>Ohrstöpsel</w:t>
      </w:r>
      <w:r w:rsidRPr="004A5F79">
        <w:rPr>
          <w:sz w:val="32"/>
          <w:szCs w:val="32"/>
        </w:rPr>
        <w:t xml:space="preserve"> und keine Schallschutzmauern. Tieffrequente Schallwellen werden von der Umgebung weniger gedämpft als hochfrequente, bei denen ein Teil von der Luft oder vom Boden geschluckt wird. Hindernisse wie Felsen, Bäume, Schutzwälle oder Gebäude schirmen die tieffrequenten Schallwellen nicht wirkungsvoll ab. </w:t>
      </w:r>
    </w:p>
    <w:p w:rsidR="00D4549F" w:rsidRDefault="00D4549F" w:rsidP="004A5F79">
      <w:pPr>
        <w:spacing w:line="240" w:lineRule="auto"/>
        <w:rPr>
          <w:sz w:val="32"/>
          <w:szCs w:val="32"/>
        </w:rPr>
      </w:pPr>
      <w:r w:rsidRPr="004A5F79">
        <w:rPr>
          <w:sz w:val="32"/>
          <w:szCs w:val="32"/>
        </w:rPr>
        <w:t xml:space="preserve">Infraschall ist auch durch bauliche Maßnahmen wie Dämmschutz oder Lärmschutzfenster nicht aufzuhalten. </w:t>
      </w:r>
    </w:p>
    <w:p w:rsidR="00D4549F" w:rsidRDefault="00D4549F" w:rsidP="004A5F79">
      <w:pPr>
        <w:spacing w:line="240" w:lineRule="auto"/>
        <w:rPr>
          <w:sz w:val="32"/>
          <w:szCs w:val="32"/>
        </w:rPr>
      </w:pPr>
      <w:r>
        <w:rPr>
          <w:sz w:val="32"/>
          <w:szCs w:val="32"/>
        </w:rPr>
        <w:t>Die Dicke einer Lärmschutzwand müsste ¼ der Wellenlänge betragen.</w:t>
      </w:r>
    </w:p>
    <w:p w:rsidR="00D4549F" w:rsidRDefault="00D4549F" w:rsidP="004A5F79">
      <w:pPr>
        <w:spacing w:line="240" w:lineRule="auto"/>
        <w:rPr>
          <w:sz w:val="32"/>
          <w:szCs w:val="32"/>
        </w:rPr>
      </w:pPr>
      <w:r>
        <w:rPr>
          <w:sz w:val="32"/>
          <w:szCs w:val="32"/>
        </w:rPr>
        <w:t>Infraschall von 16 Hz hat eine Wellenlänge von 34 Metern, d.h. die Dicke der Schutzwand wäre dann mehr als 8 m (von der notwendigen Höhe ganz zu schweigen)!</w:t>
      </w:r>
    </w:p>
    <w:p w:rsidR="00D4549F" w:rsidRPr="00DB54C6" w:rsidRDefault="00D4549F" w:rsidP="004A5F79">
      <w:pPr>
        <w:spacing w:line="240" w:lineRule="auto"/>
        <w:rPr>
          <w:b/>
          <w:color w:val="FF0000"/>
          <w:sz w:val="32"/>
          <w:szCs w:val="32"/>
        </w:rPr>
      </w:pPr>
      <w:r w:rsidRPr="00DB54C6">
        <w:rPr>
          <w:b/>
          <w:color w:val="FF0000"/>
          <w:sz w:val="32"/>
          <w:szCs w:val="32"/>
        </w:rPr>
        <w:t>Der einzige wirksame Schutz besteht in einem möglichst großen Abstand zu menschlichen Siedlungen.</w:t>
      </w:r>
    </w:p>
    <w:p w:rsidR="00D4549F" w:rsidRPr="004A5F79" w:rsidRDefault="00D4549F" w:rsidP="00550E8E">
      <w:pPr>
        <w:pStyle w:val="Heading1"/>
        <w:spacing w:line="360" w:lineRule="auto"/>
        <w:jc w:val="center"/>
        <w:rPr>
          <w:rFonts w:ascii="Arial Black" w:hAnsi="Arial Black"/>
          <w:color w:val="FF0000"/>
          <w:sz w:val="36"/>
          <w:szCs w:val="36"/>
        </w:rPr>
      </w:pPr>
      <w:r>
        <w:rPr>
          <w:rFonts w:ascii="Arial Black" w:hAnsi="Arial Black"/>
          <w:color w:val="FF0000"/>
          <w:sz w:val="36"/>
          <w:szCs w:val="36"/>
        </w:rPr>
        <w:t>Infraschall-</w:t>
      </w:r>
      <w:r w:rsidRPr="004A5F79">
        <w:rPr>
          <w:rFonts w:ascii="Arial Black" w:hAnsi="Arial Black"/>
          <w:color w:val="FF0000"/>
          <w:sz w:val="36"/>
          <w:szCs w:val="36"/>
        </w:rPr>
        <w:t>Reichweite</w:t>
      </w:r>
    </w:p>
    <w:p w:rsidR="00D4549F" w:rsidRPr="004A5F79" w:rsidRDefault="00D4549F" w:rsidP="004A5F79">
      <w:pPr>
        <w:spacing w:after="0" w:line="240" w:lineRule="auto"/>
        <w:rPr>
          <w:sz w:val="32"/>
          <w:szCs w:val="32"/>
        </w:rPr>
      </w:pPr>
      <w:r w:rsidRPr="004A5F79">
        <w:rPr>
          <w:sz w:val="32"/>
          <w:szCs w:val="32"/>
        </w:rPr>
        <w:t>Wie weit Infraschall reicht, sollen folgende Beispiele verdeutlichen:</w:t>
      </w:r>
    </w:p>
    <w:p w:rsidR="00D4549F" w:rsidRPr="004A5F79" w:rsidRDefault="00D4549F" w:rsidP="004A5F79">
      <w:pPr>
        <w:spacing w:line="240" w:lineRule="auto"/>
        <w:rPr>
          <w:sz w:val="32"/>
          <w:szCs w:val="32"/>
        </w:rPr>
      </w:pPr>
      <w:r w:rsidRPr="004A5F79">
        <w:rPr>
          <w:sz w:val="32"/>
          <w:szCs w:val="32"/>
        </w:rPr>
        <w:t xml:space="preserve">Wenn in den USA Sensoren zur Erfassung von „seismischen Aktivitäten“ - sprich Erdbeben - aufgestellt werden, so müssen diese einen </w:t>
      </w:r>
      <w:r w:rsidRPr="00A55118">
        <w:rPr>
          <w:b/>
          <w:sz w:val="32"/>
          <w:szCs w:val="32"/>
        </w:rPr>
        <w:t>Mindestabstand von 20 bis 25 km zu Windparks</w:t>
      </w:r>
      <w:r w:rsidRPr="004A5F79">
        <w:rPr>
          <w:sz w:val="32"/>
          <w:szCs w:val="32"/>
        </w:rPr>
        <w:t xml:space="preserve"> einhalten, damit die Messungen nicht von dem dort ausgehenden Infraschall verfälscht werden.</w:t>
      </w:r>
    </w:p>
    <w:p w:rsidR="00D4549F" w:rsidRPr="004A5F79" w:rsidRDefault="00D4549F" w:rsidP="004A5F79">
      <w:pPr>
        <w:spacing w:after="0" w:line="240" w:lineRule="auto"/>
        <w:rPr>
          <w:sz w:val="32"/>
          <w:szCs w:val="32"/>
        </w:rPr>
      </w:pPr>
      <w:r w:rsidRPr="004A5F79">
        <w:rPr>
          <w:sz w:val="32"/>
          <w:szCs w:val="32"/>
        </w:rPr>
        <w:t>Aber auch in Deutschland kennt man solche Abstände:</w:t>
      </w:r>
    </w:p>
    <w:p w:rsidR="00D4549F" w:rsidRPr="004A5F79" w:rsidRDefault="00D4549F" w:rsidP="004A5F79">
      <w:pPr>
        <w:spacing w:after="0" w:line="240" w:lineRule="auto"/>
        <w:rPr>
          <w:sz w:val="32"/>
          <w:szCs w:val="32"/>
        </w:rPr>
      </w:pPr>
      <w:r w:rsidRPr="004A5F79">
        <w:rPr>
          <w:sz w:val="32"/>
          <w:szCs w:val="32"/>
        </w:rPr>
        <w:t xml:space="preserve">Im Rahmen des Atomwaffen-Sperrvertrages wurden in Deutschland im Jahre 2005 Messstationen zur Infraschall-Überwachung </w:t>
      </w:r>
      <w:r>
        <w:rPr>
          <w:sz w:val="32"/>
          <w:szCs w:val="32"/>
        </w:rPr>
        <w:t>ei</w:t>
      </w:r>
      <w:r w:rsidRPr="004A5F79">
        <w:rPr>
          <w:sz w:val="32"/>
          <w:szCs w:val="32"/>
        </w:rPr>
        <w:t xml:space="preserve">ngerichtet. </w:t>
      </w:r>
    </w:p>
    <w:p w:rsidR="00D4549F" w:rsidRPr="004A5F79" w:rsidRDefault="00D4549F" w:rsidP="004A5F79">
      <w:pPr>
        <w:spacing w:line="240" w:lineRule="auto"/>
        <w:rPr>
          <w:sz w:val="32"/>
          <w:szCs w:val="32"/>
        </w:rPr>
      </w:pPr>
      <w:r w:rsidRPr="004A5F79">
        <w:rPr>
          <w:sz w:val="32"/>
          <w:szCs w:val="32"/>
        </w:rPr>
        <w:t xml:space="preserve">Industrieparks mit Megawatt-Windkraftanlagen, die in der Nähe von solchen Messstationen errichtet werden sollen, </w:t>
      </w:r>
      <w:r w:rsidRPr="00A55118">
        <w:rPr>
          <w:b/>
          <w:sz w:val="32"/>
          <w:szCs w:val="32"/>
        </w:rPr>
        <w:t>müssen einen Abstand von 25 km einhalten</w:t>
      </w:r>
      <w:r w:rsidRPr="004A5F79">
        <w:rPr>
          <w:sz w:val="32"/>
          <w:szCs w:val="32"/>
        </w:rPr>
        <w:t xml:space="preserve"> damit die Arbeit der Messstationen auch bei ungünstigen Wetterlagen nicht gestört wird (Cerrana u.a., Bundesanstalt für Geowissenschaften 2005).</w:t>
      </w:r>
    </w:p>
    <w:p w:rsidR="00D4549F" w:rsidRDefault="00D4549F" w:rsidP="000070FD">
      <w:pPr>
        <w:spacing w:line="240" w:lineRule="auto"/>
        <w:rPr>
          <w:sz w:val="32"/>
          <w:szCs w:val="32"/>
        </w:rPr>
      </w:pPr>
      <w:r w:rsidRPr="000070FD">
        <w:rPr>
          <w:sz w:val="32"/>
          <w:szCs w:val="32"/>
        </w:rPr>
        <w:t xml:space="preserve">In einer der wenigen gut dokumentierten deutschen Untersuchung hat man 2005 eine weibliche Versuchsperson einem Infraschall ausgesetzt, der von einem einzelnen großen 5-MW-Windrad bei ruhigem Wetter in einer Entfernung von 15 km ankam. Die Versuchs-person konnte den Infraschall </w:t>
      </w:r>
      <w:r>
        <w:rPr>
          <w:sz w:val="32"/>
          <w:szCs w:val="32"/>
        </w:rPr>
        <w:t xml:space="preserve">nicht wahrnehmen </w:t>
      </w:r>
      <w:r w:rsidRPr="000070FD">
        <w:rPr>
          <w:sz w:val="32"/>
          <w:szCs w:val="32"/>
        </w:rPr>
        <w:t xml:space="preserve">und ihn natürlich auch nicht hören. </w:t>
      </w:r>
    </w:p>
    <w:p w:rsidR="00D4549F" w:rsidRPr="000070FD" w:rsidRDefault="00D4549F" w:rsidP="000070FD">
      <w:pPr>
        <w:spacing w:line="240" w:lineRule="auto"/>
        <w:rPr>
          <w:sz w:val="32"/>
          <w:szCs w:val="32"/>
        </w:rPr>
      </w:pPr>
      <w:r w:rsidRPr="000070FD">
        <w:rPr>
          <w:sz w:val="32"/>
          <w:szCs w:val="32"/>
        </w:rPr>
        <w:t>Selbst in dieser Entfernung vom 15 km konnte man veränderte Gehirnströme messen</w:t>
      </w:r>
      <w:r>
        <w:rPr>
          <w:sz w:val="32"/>
          <w:szCs w:val="32"/>
        </w:rPr>
        <w:t xml:space="preserve"> </w:t>
      </w:r>
      <w:r w:rsidRPr="000070FD">
        <w:rPr>
          <w:sz w:val="32"/>
          <w:szCs w:val="32"/>
        </w:rPr>
        <w:t>(Weiler 2005).</w:t>
      </w:r>
    </w:p>
    <w:p w:rsidR="00D4549F" w:rsidRDefault="00D4549F" w:rsidP="000070FD">
      <w:pPr>
        <w:pStyle w:val="Heading1"/>
        <w:spacing w:line="240" w:lineRule="auto"/>
        <w:jc w:val="center"/>
        <w:rPr>
          <w:rFonts w:ascii="Arial Black" w:hAnsi="Arial Black"/>
          <w:b w:val="0"/>
          <w:color w:val="FF0000"/>
          <w:sz w:val="36"/>
          <w:szCs w:val="36"/>
        </w:rPr>
      </w:pPr>
      <w:r w:rsidRPr="000070FD">
        <w:rPr>
          <w:rFonts w:ascii="Arial Black" w:hAnsi="Arial Black"/>
          <w:b w:val="0"/>
          <w:color w:val="FF0000"/>
          <w:sz w:val="36"/>
          <w:szCs w:val="36"/>
        </w:rPr>
        <w:t xml:space="preserve">Risikovorsorge: ausreichender </w:t>
      </w:r>
      <w:r>
        <w:rPr>
          <w:rFonts w:ascii="Arial Black" w:hAnsi="Arial Black"/>
          <w:b w:val="0"/>
          <w:color w:val="FF0000"/>
          <w:sz w:val="36"/>
          <w:szCs w:val="36"/>
        </w:rPr>
        <w:t>Sicherheitsa</w:t>
      </w:r>
      <w:r w:rsidRPr="000070FD">
        <w:rPr>
          <w:rFonts w:ascii="Arial Black" w:hAnsi="Arial Black"/>
          <w:b w:val="0"/>
          <w:color w:val="FF0000"/>
          <w:sz w:val="36"/>
          <w:szCs w:val="36"/>
        </w:rPr>
        <w:t>bstand</w:t>
      </w:r>
    </w:p>
    <w:p w:rsidR="00D4549F" w:rsidRPr="000070FD" w:rsidRDefault="00D4549F" w:rsidP="000070FD"/>
    <w:p w:rsidR="00D4549F" w:rsidRPr="000070FD" w:rsidRDefault="00D4549F" w:rsidP="000070FD">
      <w:pPr>
        <w:spacing w:line="240" w:lineRule="auto"/>
        <w:rPr>
          <w:sz w:val="32"/>
          <w:szCs w:val="32"/>
        </w:rPr>
      </w:pPr>
      <w:r w:rsidRPr="000070FD">
        <w:rPr>
          <w:sz w:val="32"/>
          <w:szCs w:val="32"/>
        </w:rPr>
        <w:t>Die einzige echte Risikovorsorge beim Infraschall besteht also in einem ausreichend großen Sicherheits-Abstand zur Wohnbebauung.</w:t>
      </w:r>
    </w:p>
    <w:p w:rsidR="00D4549F" w:rsidRPr="000070FD" w:rsidRDefault="00D4549F" w:rsidP="000070FD">
      <w:pPr>
        <w:spacing w:line="240" w:lineRule="auto"/>
        <w:rPr>
          <w:rFonts w:cs="Courier New"/>
          <w:sz w:val="32"/>
          <w:szCs w:val="32"/>
        </w:rPr>
      </w:pPr>
      <w:r w:rsidRPr="000070FD">
        <w:rPr>
          <w:rFonts w:cs="Courier New"/>
          <w:sz w:val="32"/>
          <w:szCs w:val="32"/>
        </w:rPr>
        <w:t>Im Fröhner Wald ist die Aufstellung von 9 Windkraftanlagen mit einer Gesamthöhe von jeweils 200 Metern vorgesehen. Der Mindest-abstand zum Wohngebiet wurde hier mit nur 650 Metern geplant!</w:t>
      </w:r>
    </w:p>
    <w:p w:rsidR="00D4549F" w:rsidRPr="000070FD" w:rsidRDefault="00D4549F" w:rsidP="000070FD">
      <w:pPr>
        <w:spacing w:line="240" w:lineRule="auto"/>
        <w:rPr>
          <w:rFonts w:cs="Courier New"/>
          <w:sz w:val="32"/>
          <w:szCs w:val="32"/>
        </w:rPr>
      </w:pPr>
      <w:r w:rsidRPr="000070FD">
        <w:rPr>
          <w:rFonts w:cs="Courier New"/>
          <w:sz w:val="32"/>
          <w:szCs w:val="32"/>
        </w:rPr>
        <w:t xml:space="preserve">Dieser Mindestabstand von nur 650 m gilt aber nicht nur für Holz, sondern er gilt für die gesamte Änderung des Flächennutzungsplans. </w:t>
      </w:r>
    </w:p>
    <w:p w:rsidR="00D4549F" w:rsidRPr="000070FD" w:rsidRDefault="00D4549F" w:rsidP="00550E8E">
      <w:pPr>
        <w:pStyle w:val="Heading1"/>
        <w:spacing w:line="360" w:lineRule="auto"/>
        <w:jc w:val="center"/>
        <w:rPr>
          <w:rFonts w:ascii="Arial Black" w:hAnsi="Arial Black"/>
          <w:color w:val="FF0000"/>
          <w:sz w:val="36"/>
          <w:szCs w:val="36"/>
        </w:rPr>
      </w:pPr>
      <w:r w:rsidRPr="000070FD">
        <w:rPr>
          <w:rFonts w:ascii="Arial Black" w:hAnsi="Arial Black"/>
          <w:color w:val="FF0000"/>
          <w:sz w:val="36"/>
          <w:szCs w:val="36"/>
        </w:rPr>
        <w:t>Sicherheitsabstände international</w:t>
      </w:r>
    </w:p>
    <w:p w:rsidR="00D4549F" w:rsidRPr="006B20C9" w:rsidRDefault="00D4549F" w:rsidP="000070FD">
      <w:pPr>
        <w:spacing w:after="0" w:line="240" w:lineRule="auto"/>
        <w:rPr>
          <w:b/>
          <w:color w:val="0070C0"/>
          <w:sz w:val="32"/>
          <w:szCs w:val="32"/>
        </w:rPr>
      </w:pPr>
      <w:r w:rsidRPr="006B20C9">
        <w:rPr>
          <w:b/>
          <w:color w:val="0070C0"/>
          <w:sz w:val="32"/>
          <w:szCs w:val="32"/>
        </w:rPr>
        <w:t>WHO (Weltgesundheitsbehörde):</w:t>
      </w:r>
    </w:p>
    <w:p w:rsidR="00D4549F" w:rsidRPr="000070FD" w:rsidRDefault="00D4549F" w:rsidP="000070FD">
      <w:pPr>
        <w:spacing w:line="240" w:lineRule="auto"/>
        <w:rPr>
          <w:sz w:val="32"/>
          <w:szCs w:val="32"/>
        </w:rPr>
      </w:pPr>
      <w:r w:rsidRPr="000070FD">
        <w:rPr>
          <w:sz w:val="32"/>
          <w:szCs w:val="32"/>
        </w:rPr>
        <w:t xml:space="preserve">fordert den Abstand zu Windkraftanlagen auf mindestens </w:t>
      </w:r>
      <w:r>
        <w:rPr>
          <w:sz w:val="32"/>
          <w:szCs w:val="32"/>
        </w:rPr>
        <w:t>2000 m</w:t>
      </w:r>
      <w:r w:rsidRPr="000070FD">
        <w:rPr>
          <w:sz w:val="32"/>
          <w:szCs w:val="32"/>
        </w:rPr>
        <w:t xml:space="preserve"> festzulegen. </w:t>
      </w:r>
    </w:p>
    <w:p w:rsidR="00D4549F" w:rsidRPr="006B20C9" w:rsidRDefault="00D4549F" w:rsidP="000070FD">
      <w:pPr>
        <w:spacing w:after="0" w:line="240" w:lineRule="auto"/>
        <w:rPr>
          <w:b/>
          <w:color w:val="0070C0"/>
          <w:sz w:val="32"/>
          <w:szCs w:val="32"/>
        </w:rPr>
      </w:pPr>
      <w:r w:rsidRPr="006B20C9">
        <w:rPr>
          <w:b/>
          <w:color w:val="0070C0"/>
          <w:sz w:val="32"/>
          <w:szCs w:val="32"/>
        </w:rPr>
        <w:t>USA :</w:t>
      </w:r>
    </w:p>
    <w:p w:rsidR="00D4549F" w:rsidRPr="000070FD" w:rsidRDefault="00D4549F" w:rsidP="000070FD">
      <w:pPr>
        <w:spacing w:line="240" w:lineRule="auto"/>
        <w:rPr>
          <w:sz w:val="32"/>
          <w:szCs w:val="32"/>
        </w:rPr>
      </w:pPr>
      <w:r w:rsidRPr="000070FD">
        <w:rPr>
          <w:sz w:val="32"/>
          <w:szCs w:val="32"/>
        </w:rPr>
        <w:t xml:space="preserve">gilt ein Mindestabstand von </w:t>
      </w:r>
      <w:r>
        <w:rPr>
          <w:sz w:val="32"/>
          <w:szCs w:val="32"/>
        </w:rPr>
        <w:t>2500 m</w:t>
      </w:r>
    </w:p>
    <w:p w:rsidR="00D4549F" w:rsidRPr="000070FD" w:rsidRDefault="00D4549F" w:rsidP="000070FD">
      <w:pPr>
        <w:spacing w:after="0" w:line="240" w:lineRule="auto"/>
        <w:rPr>
          <w:b/>
          <w:color w:val="00B0F0"/>
          <w:sz w:val="32"/>
          <w:szCs w:val="32"/>
        </w:rPr>
      </w:pPr>
      <w:r w:rsidRPr="006B20C9">
        <w:rPr>
          <w:b/>
          <w:color w:val="0070C0"/>
          <w:sz w:val="32"/>
          <w:szCs w:val="32"/>
        </w:rPr>
        <w:t>Großbritannien:</w:t>
      </w:r>
    </w:p>
    <w:p w:rsidR="00D4549F" w:rsidRPr="000070FD" w:rsidRDefault="00D4549F" w:rsidP="000070FD">
      <w:pPr>
        <w:spacing w:after="0" w:line="240" w:lineRule="auto"/>
        <w:rPr>
          <w:sz w:val="32"/>
          <w:szCs w:val="32"/>
        </w:rPr>
      </w:pPr>
      <w:r>
        <w:rPr>
          <w:sz w:val="32"/>
          <w:szCs w:val="32"/>
        </w:rPr>
        <w:t>hier</w:t>
      </w:r>
      <w:r w:rsidRPr="000070FD">
        <w:rPr>
          <w:sz w:val="32"/>
          <w:szCs w:val="32"/>
        </w:rPr>
        <w:t xml:space="preserve"> wurde 2010 ein Gesetz (Wind Turbines Act) </w:t>
      </w:r>
      <w:r>
        <w:rPr>
          <w:sz w:val="32"/>
          <w:szCs w:val="32"/>
        </w:rPr>
        <w:t>festgelegt:</w:t>
      </w:r>
    </w:p>
    <w:p w:rsidR="00D4549F" w:rsidRPr="000070FD" w:rsidRDefault="00D4549F" w:rsidP="000070FD">
      <w:pPr>
        <w:pStyle w:val="ListParagraph"/>
        <w:numPr>
          <w:ilvl w:val="0"/>
          <w:numId w:val="4"/>
        </w:numPr>
        <w:spacing w:line="240" w:lineRule="auto"/>
        <w:rPr>
          <w:sz w:val="32"/>
          <w:szCs w:val="32"/>
        </w:rPr>
      </w:pPr>
      <w:r w:rsidRPr="000070FD">
        <w:rPr>
          <w:sz w:val="32"/>
          <w:szCs w:val="32"/>
        </w:rPr>
        <w:t xml:space="preserve">für WKA mit einer </w:t>
      </w:r>
      <w:r>
        <w:rPr>
          <w:sz w:val="32"/>
          <w:szCs w:val="32"/>
        </w:rPr>
        <w:t>H</w:t>
      </w:r>
      <w:r w:rsidRPr="000070FD">
        <w:rPr>
          <w:sz w:val="32"/>
          <w:szCs w:val="32"/>
        </w:rPr>
        <w:t xml:space="preserve">öhe von über 100 Metern einen Mindestabstand von 2.000 </w:t>
      </w:r>
      <w:r>
        <w:rPr>
          <w:sz w:val="32"/>
          <w:szCs w:val="32"/>
        </w:rPr>
        <w:t xml:space="preserve">m </w:t>
      </w:r>
      <w:r w:rsidRPr="000070FD">
        <w:rPr>
          <w:sz w:val="32"/>
          <w:szCs w:val="32"/>
        </w:rPr>
        <w:t>und</w:t>
      </w:r>
    </w:p>
    <w:p w:rsidR="00D4549F" w:rsidRDefault="00D4549F" w:rsidP="000070FD">
      <w:pPr>
        <w:pStyle w:val="ListParagraph"/>
        <w:numPr>
          <w:ilvl w:val="0"/>
          <w:numId w:val="4"/>
        </w:numPr>
        <w:spacing w:line="240" w:lineRule="auto"/>
        <w:rPr>
          <w:sz w:val="32"/>
          <w:szCs w:val="32"/>
        </w:rPr>
      </w:pPr>
      <w:r w:rsidRPr="000070FD">
        <w:rPr>
          <w:sz w:val="32"/>
          <w:szCs w:val="32"/>
        </w:rPr>
        <w:t xml:space="preserve">für WKA mit </w:t>
      </w:r>
      <w:r>
        <w:rPr>
          <w:sz w:val="32"/>
          <w:szCs w:val="32"/>
        </w:rPr>
        <w:t>H</w:t>
      </w:r>
      <w:r w:rsidRPr="000070FD">
        <w:rPr>
          <w:sz w:val="32"/>
          <w:szCs w:val="32"/>
        </w:rPr>
        <w:t xml:space="preserve">öhe von über 150 Metern einen Mindestabstand von 3000 </w:t>
      </w:r>
      <w:r>
        <w:rPr>
          <w:sz w:val="32"/>
          <w:szCs w:val="32"/>
        </w:rPr>
        <w:t>m</w:t>
      </w:r>
    </w:p>
    <w:p w:rsidR="00D4549F" w:rsidRPr="006D412A" w:rsidRDefault="00D4549F" w:rsidP="006D412A">
      <w:pPr>
        <w:spacing w:after="0" w:line="240" w:lineRule="auto"/>
        <w:rPr>
          <w:rFonts w:ascii="Times New Roman" w:hAnsi="Times New Roman"/>
          <w:sz w:val="32"/>
          <w:szCs w:val="32"/>
          <w:lang w:eastAsia="de-DE"/>
        </w:rPr>
      </w:pPr>
      <w:r w:rsidRPr="006D412A">
        <w:rPr>
          <w:b/>
          <w:bCs/>
          <w:color w:val="0070C0"/>
          <w:kern w:val="24"/>
          <w:sz w:val="32"/>
          <w:szCs w:val="32"/>
          <w:lang w:eastAsia="de-DE"/>
        </w:rPr>
        <w:t>Finnland:</w:t>
      </w:r>
    </w:p>
    <w:p w:rsidR="00D4549F" w:rsidRPr="006D412A" w:rsidRDefault="00D4549F" w:rsidP="006D412A">
      <w:pPr>
        <w:numPr>
          <w:ilvl w:val="0"/>
          <w:numId w:val="30"/>
        </w:numPr>
        <w:spacing w:after="0" w:line="240" w:lineRule="auto"/>
        <w:ind w:left="1267"/>
        <w:contextualSpacing/>
        <w:rPr>
          <w:rFonts w:ascii="Times New Roman" w:hAnsi="Times New Roman"/>
          <w:sz w:val="32"/>
          <w:szCs w:val="32"/>
          <w:lang w:eastAsia="de-DE"/>
        </w:rPr>
      </w:pPr>
      <w:r w:rsidRPr="006D412A">
        <w:rPr>
          <w:b/>
          <w:bCs/>
          <w:color w:val="0070C0"/>
          <w:kern w:val="24"/>
          <w:sz w:val="32"/>
          <w:szCs w:val="32"/>
          <w:lang w:eastAsia="de-DE"/>
        </w:rPr>
        <w:t>Wichtige Informationen aus Finnland von Mauri Johannsen, Sprecher für Skandinavien (Dänemark, Norwegen und Schweden) plus Finnland, Litauen, Lettland und Estland</w:t>
      </w:r>
    </w:p>
    <w:p w:rsidR="00D4549F" w:rsidRPr="006D412A" w:rsidRDefault="00D4549F" w:rsidP="006D412A">
      <w:pPr>
        <w:spacing w:after="0" w:line="240" w:lineRule="auto"/>
        <w:contextualSpacing/>
        <w:rPr>
          <w:rFonts w:ascii="Times New Roman" w:hAnsi="Times New Roman"/>
          <w:sz w:val="32"/>
          <w:szCs w:val="32"/>
          <w:lang w:eastAsia="de-DE"/>
        </w:rPr>
      </w:pPr>
      <w:r w:rsidRPr="006D412A">
        <w:rPr>
          <w:b/>
          <w:bCs/>
          <w:color w:val="000000"/>
          <w:kern w:val="24"/>
          <w:sz w:val="32"/>
          <w:szCs w:val="32"/>
          <w:lang w:eastAsia="de-DE"/>
        </w:rPr>
        <w:t>Der folgende Artikel wurde in der offiziellen Ausgabe der Zeitschrift des finnischen Ministeriums für Gesundheit und Soziales für Mai 2014 veröffentlicht</w:t>
      </w:r>
      <w:r w:rsidRPr="006D412A">
        <w:rPr>
          <w:color w:val="000000"/>
          <w:kern w:val="24"/>
          <w:sz w:val="32"/>
          <w:szCs w:val="32"/>
          <w:lang w:eastAsia="de-DE"/>
        </w:rPr>
        <w:t>.</w:t>
      </w:r>
    </w:p>
    <w:p w:rsidR="00D4549F" w:rsidRDefault="00D4549F" w:rsidP="006D412A">
      <w:pPr>
        <w:spacing w:line="240" w:lineRule="auto"/>
        <w:rPr>
          <w:color w:val="000000"/>
          <w:kern w:val="24"/>
          <w:sz w:val="32"/>
          <w:szCs w:val="32"/>
          <w:lang w:eastAsia="de-DE"/>
        </w:rPr>
      </w:pPr>
      <w:r w:rsidRPr="006D412A">
        <w:rPr>
          <w:color w:val="000000"/>
          <w:kern w:val="24"/>
          <w:sz w:val="32"/>
          <w:szCs w:val="32"/>
          <w:lang w:eastAsia="de-DE"/>
        </w:rPr>
        <w:t xml:space="preserve">Diese Zeitschrift wird u.a. an alle Gemeinden und anderen Behörden gesendet, die mit Umwelt-und Gesundheitsfragen, einschließlich </w:t>
      </w:r>
      <w:r>
        <w:rPr>
          <w:color w:val="000000"/>
          <w:kern w:val="24"/>
          <w:sz w:val="32"/>
          <w:szCs w:val="32"/>
          <w:lang w:eastAsia="de-DE"/>
        </w:rPr>
        <w:t xml:space="preserve">mit </w:t>
      </w:r>
      <w:r w:rsidRPr="006D412A">
        <w:rPr>
          <w:color w:val="000000"/>
          <w:kern w:val="24"/>
          <w:sz w:val="32"/>
          <w:szCs w:val="32"/>
          <w:lang w:eastAsia="de-DE"/>
        </w:rPr>
        <w:t>dem</w:t>
      </w:r>
      <w:r>
        <w:rPr>
          <w:color w:val="000000"/>
          <w:kern w:val="24"/>
          <w:sz w:val="32"/>
          <w:szCs w:val="32"/>
          <w:lang w:eastAsia="de-DE"/>
        </w:rPr>
        <w:t xml:space="preserve"> </w:t>
      </w:r>
      <w:r w:rsidRPr="006D412A">
        <w:rPr>
          <w:color w:val="000000"/>
          <w:kern w:val="24"/>
          <w:sz w:val="32"/>
          <w:szCs w:val="32"/>
          <w:lang w:eastAsia="de-DE"/>
        </w:rPr>
        <w:t>Thema Windkraftanlagen befasst sind.</w:t>
      </w:r>
    </w:p>
    <w:p w:rsidR="00D4549F" w:rsidRDefault="00D4549F" w:rsidP="006D412A">
      <w:pPr>
        <w:spacing w:line="240" w:lineRule="auto"/>
        <w:rPr>
          <w:color w:val="000000"/>
          <w:kern w:val="24"/>
          <w:sz w:val="32"/>
          <w:szCs w:val="32"/>
          <w:lang w:eastAsia="de-DE"/>
        </w:rPr>
      </w:pPr>
    </w:p>
    <w:p w:rsidR="00D4549F" w:rsidRPr="006D412A" w:rsidRDefault="00D4549F" w:rsidP="006D412A">
      <w:pPr>
        <w:spacing w:line="240" w:lineRule="auto"/>
        <w:rPr>
          <w:sz w:val="32"/>
          <w:szCs w:val="32"/>
        </w:rPr>
      </w:pPr>
      <w:r>
        <w:rPr>
          <w:noProof/>
          <w:lang w:eastAsia="de-DE"/>
        </w:rPr>
        <w:pict>
          <v:rect id="Rechteck 4" o:spid="_x0000_s1026" style="position:absolute;margin-left:-.25pt;margin-top:151.85pt;width:434.4pt;height:175.1pt;rotation:180;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" filled="f" stroked="f">
            <v:textbox>
              <w:txbxContent>
                <w:p w:rsidR="00D4549F" w:rsidRPr="006D412A" w:rsidRDefault="00D4549F" w:rsidP="006D412A">
                  <w:pPr>
                    <w:pStyle w:val="NormalWeb"/>
                    <w:spacing w:before="0" w:beforeAutospacing="0" w:after="0" w:afterAutospacing="0"/>
                    <w:rPr>
                      <w:lang w:val="en-US"/>
                    </w:rPr>
                  </w:pPr>
                  <w:r w:rsidRPr="008536F2">
                    <w:rPr>
                      <w:rFonts w:ascii="Calibri" w:hAnsi="Calibri"/>
                      <w:color w:val="FFFFFF"/>
                      <w:kern w:val="24"/>
                      <w:sz w:val="72"/>
                      <w:szCs w:val="72"/>
                      <w:lang w:val="en-US"/>
                    </w:rPr>
                    <w:t>Wind power construction</w:t>
                  </w:r>
                </w:p>
                <w:p w:rsidR="00D4549F" w:rsidRPr="006D412A" w:rsidRDefault="00D4549F" w:rsidP="006D412A">
                  <w:pPr>
                    <w:pStyle w:val="NormalWeb"/>
                    <w:spacing w:before="0" w:beforeAutospacing="0" w:after="0" w:afterAutospacing="0"/>
                    <w:rPr>
                      <w:lang w:val="en-US"/>
                    </w:rPr>
                  </w:pPr>
                  <w:r w:rsidRPr="008536F2">
                    <w:rPr>
                      <w:rFonts w:ascii="Calibri" w:hAnsi="Calibri"/>
                      <w:color w:val="FFFFFF"/>
                      <w:kern w:val="24"/>
                      <w:sz w:val="72"/>
                      <w:szCs w:val="72"/>
                      <w:lang w:val="en-US"/>
                    </w:rPr>
                    <w:t>from the point of view of</w:t>
                  </w:r>
                </w:p>
                <w:p w:rsidR="00D4549F" w:rsidRDefault="00D4549F" w:rsidP="006D412A">
                  <w:pPr>
                    <w:pStyle w:val="NormalWeb"/>
                    <w:spacing w:before="0" w:beforeAutospacing="0" w:after="0" w:afterAutospacing="0"/>
                  </w:pPr>
                  <w:r w:rsidRPr="008536F2">
                    <w:rPr>
                      <w:rFonts w:ascii="Calibri" w:hAnsi="Calibri"/>
                      <w:color w:val="FFFFFF"/>
                      <w:kern w:val="24"/>
                      <w:sz w:val="72"/>
                      <w:szCs w:val="72"/>
                    </w:rPr>
                    <w:t>health protection</w:t>
                  </w:r>
                </w:p>
                <w:p w:rsidR="00D4549F" w:rsidRDefault="00D4549F" w:rsidP="006D412A">
                  <w:pPr>
                    <w:pStyle w:val="NormalWeb"/>
                    <w:spacing w:before="0" w:beforeAutospacing="0" w:after="0" w:afterAutospacing="0"/>
                  </w:pPr>
                  <w:r w:rsidRPr="008536F2">
                    <w:rPr>
                      <w:rFonts w:ascii="Calibri" w:hAnsi="Calibri"/>
                      <w:color w:val="FFFFFF"/>
                      <w:kern w:val="24"/>
                      <w:sz w:val="40"/>
                      <w:szCs w:val="40"/>
                    </w:rPr>
                    <w:t>17. Juni 2014</w:t>
                  </w:r>
                </w:p>
              </w:txbxContent>
            </v:textbox>
          </v:rect>
        </w:pict>
      </w:r>
      <w:r>
        <w:rPr>
          <w:noProof/>
          <w:lang w:eastAsia="de-DE"/>
        </w:rPr>
        <w:pict>
          <v:rect id="Rechteck 3" o:spid="_x0000_s1027" style="position:absolute;margin-left:3.9pt;margin-top:4.35pt;width:360.8pt;height:83.75pt;rotation:180;flip: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" filled="f" stroked="f">
            <v:textbox>
              <w:txbxContent>
                <w:p w:rsidR="00D4549F" w:rsidRPr="006D412A" w:rsidRDefault="00D4549F" w:rsidP="006D412A">
                  <w:pPr>
                    <w:pStyle w:val="NormalWeb"/>
                    <w:spacing w:before="0" w:beforeAutospacing="0" w:after="0" w:afterAutospacing="0"/>
                    <w:rPr>
                      <w:lang w:val="en-US"/>
                    </w:rPr>
                  </w:pPr>
                  <w:r w:rsidRPr="008536F2">
                    <w:rPr>
                      <w:rFonts w:ascii="Calibri" w:hAnsi="Calibri"/>
                      <w:color w:val="000000"/>
                      <w:kern w:val="24"/>
                      <w:sz w:val="36"/>
                      <w:szCs w:val="36"/>
                      <w:lang w:val="en-US"/>
                    </w:rPr>
                    <w:t>Pekkola The Ministry of Social</w:t>
                  </w:r>
                </w:p>
                <w:p w:rsidR="00D4549F" w:rsidRPr="006D412A" w:rsidRDefault="00D4549F" w:rsidP="006D412A">
                  <w:pPr>
                    <w:pStyle w:val="NormalWeb"/>
                    <w:spacing w:before="0" w:beforeAutospacing="0" w:after="0" w:afterAutospacing="0"/>
                    <w:rPr>
                      <w:lang w:val="en-US"/>
                    </w:rPr>
                  </w:pPr>
                  <w:r w:rsidRPr="008536F2">
                    <w:rPr>
                      <w:rFonts w:ascii="Calibri" w:hAnsi="Calibri"/>
                      <w:color w:val="000000"/>
                      <w:kern w:val="24"/>
                      <w:sz w:val="36"/>
                      <w:szCs w:val="36"/>
                      <w:lang w:val="en-US"/>
                    </w:rPr>
                    <w:t>Affairs and Health</w:t>
                  </w:r>
                </w:p>
                <w:p w:rsidR="00D4549F" w:rsidRDefault="00D4549F" w:rsidP="006D412A">
                  <w:pPr>
                    <w:pStyle w:val="NormalWeb"/>
                    <w:spacing w:before="0" w:beforeAutospacing="0" w:after="0" w:afterAutospacing="0"/>
                  </w:pPr>
                  <w:r w:rsidRPr="008536F2">
                    <w:rPr>
                      <w:rFonts w:ascii="Calibri" w:hAnsi="Calibri"/>
                      <w:color w:val="000000"/>
                      <w:kern w:val="24"/>
                      <w:sz w:val="36"/>
                      <w:szCs w:val="36"/>
                    </w:rPr>
                    <w:t>jari.keinanen@stm.fi</w:t>
                  </w:r>
                </w:p>
              </w:txbxContent>
            </v:textbox>
          </v:rect>
        </w:pict>
      </w:r>
      <w:r w:rsidRPr="003325A6">
        <w:rPr>
          <w:noProof/>
          <w:lang w:eastAsia="de-DE"/>
        </w:rPr>
        <w:pict>
          <v:shape id="_x0000_i1027" type="#_x0000_t75" style="width:449.25pt;height:327pt;visibility:visible">
            <v:imagedata r:id="rId9" o:title=""/>
          </v:shape>
        </w:pict>
      </w:r>
    </w:p>
    <w:p w:rsidR="00D4549F" w:rsidRDefault="00D4549F" w:rsidP="006D412A">
      <w:pPr>
        <w:rPr>
          <w:color w:val="FF0000"/>
          <w:sz w:val="32"/>
          <w:szCs w:val="32"/>
          <w:lang w:val="en-US"/>
        </w:rPr>
      </w:pPr>
    </w:p>
    <w:p w:rsidR="00D4549F" w:rsidRDefault="00D4549F" w:rsidP="006D412A">
      <w:pPr>
        <w:rPr>
          <w:color w:val="000000"/>
          <w:sz w:val="32"/>
          <w:szCs w:val="32"/>
          <w:lang w:val="en-US"/>
        </w:rPr>
      </w:pPr>
      <w:r w:rsidRPr="0060353B">
        <w:rPr>
          <w:color w:val="000000"/>
          <w:sz w:val="32"/>
          <w:szCs w:val="32"/>
          <w:lang w:val="en-US"/>
        </w:rPr>
        <w:t>Zitat:</w:t>
      </w:r>
    </w:p>
    <w:p w:rsidR="00D4549F" w:rsidRPr="0060353B" w:rsidRDefault="00D4549F" w:rsidP="006D412A">
      <w:pPr>
        <w:rPr>
          <w:color w:val="000000"/>
          <w:sz w:val="32"/>
          <w:szCs w:val="32"/>
          <w:lang w:val="en-US"/>
        </w:rPr>
      </w:pPr>
      <w:r>
        <w:rPr>
          <w:color w:val="000000"/>
          <w:sz w:val="32"/>
          <w:szCs w:val="32"/>
          <w:lang w:val="en-US"/>
        </w:rPr>
        <w:t>“</w:t>
      </w:r>
      <w:r w:rsidRPr="0060353B">
        <w:rPr>
          <w:color w:val="000000"/>
          <w:sz w:val="32"/>
          <w:szCs w:val="32"/>
          <w:lang w:val="en-US"/>
        </w:rPr>
        <w:t>The Ministry of Social Affairs and Health (Finland) supports the government’s policy on increasing the construction of wind</w:t>
      </w:r>
      <w:r>
        <w:rPr>
          <w:color w:val="000000"/>
          <w:sz w:val="32"/>
          <w:szCs w:val="32"/>
          <w:lang w:val="en-US"/>
        </w:rPr>
        <w:t xml:space="preserve"> </w:t>
      </w:r>
      <w:r w:rsidRPr="0060353B">
        <w:rPr>
          <w:color w:val="000000"/>
          <w:sz w:val="32"/>
          <w:szCs w:val="32"/>
          <w:lang w:val="en-US"/>
        </w:rPr>
        <w:t>power</w:t>
      </w:r>
      <w:r>
        <w:rPr>
          <w:color w:val="000000"/>
          <w:sz w:val="32"/>
          <w:szCs w:val="32"/>
          <w:lang w:val="en-US"/>
        </w:rPr>
        <w:t xml:space="preserve"> </w:t>
      </w:r>
      <w:r w:rsidRPr="0060353B">
        <w:rPr>
          <w:color w:val="000000"/>
          <w:sz w:val="32"/>
          <w:szCs w:val="32"/>
          <w:lang w:val="en-US"/>
        </w:rPr>
        <w:t xml:space="preserve">  but finds it important to pay attention to the statement in the Government Programme that assessment of the environmental health hazards will be incorporated into all decision-making. </w:t>
      </w:r>
    </w:p>
    <w:p w:rsidR="00D4549F" w:rsidRDefault="00D4549F" w:rsidP="006D412A">
      <w:pPr>
        <w:rPr>
          <w:color w:val="000000"/>
          <w:sz w:val="32"/>
          <w:szCs w:val="32"/>
          <w:lang w:val="en-US"/>
        </w:rPr>
      </w:pPr>
      <w:r w:rsidRPr="0060353B">
        <w:rPr>
          <w:color w:val="000000"/>
          <w:sz w:val="32"/>
          <w:szCs w:val="32"/>
          <w:lang w:val="en-US"/>
        </w:rPr>
        <w:t>It is possible to build a sufficient number of wind power plants in accordance with the government’s objectives even if they are not built so close to habitation that hazards are made possible.</w:t>
      </w:r>
      <w:r>
        <w:rPr>
          <w:color w:val="000000"/>
          <w:sz w:val="32"/>
          <w:szCs w:val="32"/>
          <w:lang w:val="en-US"/>
        </w:rPr>
        <w:t>”</w:t>
      </w:r>
    </w:p>
    <w:p w:rsidR="00D4549F" w:rsidRDefault="00D4549F" w:rsidP="006D412A">
      <w:pPr>
        <w:rPr>
          <w:color w:val="000000"/>
          <w:sz w:val="32"/>
          <w:szCs w:val="32"/>
        </w:rPr>
      </w:pPr>
      <w:r w:rsidRPr="0060353B">
        <w:rPr>
          <w:color w:val="000000"/>
          <w:sz w:val="32"/>
          <w:szCs w:val="32"/>
        </w:rPr>
        <w:t xml:space="preserve">Auf Seite 4 </w:t>
      </w:r>
      <w:r>
        <w:rPr>
          <w:color w:val="000000"/>
          <w:sz w:val="32"/>
          <w:szCs w:val="32"/>
        </w:rPr>
        <w:t>h</w:t>
      </w:r>
      <w:r w:rsidRPr="0060353B">
        <w:rPr>
          <w:color w:val="000000"/>
          <w:sz w:val="32"/>
          <w:szCs w:val="32"/>
        </w:rPr>
        <w:t>eißt es dann:</w:t>
      </w:r>
    </w:p>
    <w:p w:rsidR="00D4549F" w:rsidRPr="0060353B" w:rsidRDefault="00D4549F" w:rsidP="0060353B">
      <w:pPr>
        <w:spacing w:after="0" w:line="240" w:lineRule="auto"/>
        <w:contextualSpacing/>
        <w:rPr>
          <w:rFonts w:ascii="Times New Roman" w:hAnsi="Times New Roman"/>
          <w:sz w:val="32"/>
          <w:szCs w:val="32"/>
          <w:lang w:val="en-US" w:eastAsia="de-DE"/>
        </w:rPr>
      </w:pPr>
      <w:r w:rsidRPr="0060353B">
        <w:rPr>
          <w:color w:val="000000"/>
          <w:kern w:val="24"/>
          <w:sz w:val="32"/>
          <w:szCs w:val="32"/>
          <w:lang w:val="en-US" w:eastAsia="de-DE"/>
        </w:rPr>
        <w:t xml:space="preserve">“In its opinions on the regional land use plans the Ministry of Social Affairs and Health has also taken a stand on the buffer zones between wind power plants and habitation. The Ministry has stated that a buffer zone of </w:t>
      </w:r>
      <w:r w:rsidRPr="0060353B">
        <w:rPr>
          <w:b/>
          <w:bCs/>
          <w:color w:val="000000"/>
          <w:kern w:val="24"/>
          <w:sz w:val="32"/>
          <w:szCs w:val="32"/>
          <w:lang w:val="en-US" w:eastAsia="de-DE"/>
        </w:rPr>
        <w:t xml:space="preserve">500 meters </w:t>
      </w:r>
      <w:r w:rsidRPr="0060353B">
        <w:rPr>
          <w:color w:val="000000"/>
          <w:kern w:val="24"/>
          <w:sz w:val="32"/>
          <w:szCs w:val="32"/>
          <w:lang w:val="en-US" w:eastAsia="de-DE"/>
        </w:rPr>
        <w:t xml:space="preserve">between habitation and a wind power plant </w:t>
      </w:r>
      <w:r w:rsidRPr="0060353B">
        <w:rPr>
          <w:b/>
          <w:bCs/>
          <w:color w:val="000000"/>
          <w:kern w:val="24"/>
          <w:sz w:val="32"/>
          <w:szCs w:val="32"/>
          <w:lang w:val="en-US" w:eastAsia="de-DE"/>
        </w:rPr>
        <w:t xml:space="preserve">is all too short </w:t>
      </w:r>
      <w:r w:rsidRPr="0060353B">
        <w:rPr>
          <w:color w:val="000000"/>
          <w:kern w:val="24"/>
          <w:sz w:val="32"/>
          <w:szCs w:val="32"/>
          <w:lang w:val="en-US" w:eastAsia="de-DE"/>
        </w:rPr>
        <w:t xml:space="preserve">and that </w:t>
      </w:r>
      <w:r w:rsidRPr="0060353B">
        <w:rPr>
          <w:b/>
          <w:bCs/>
          <w:color w:val="000000"/>
          <w:kern w:val="24"/>
          <w:sz w:val="32"/>
          <w:szCs w:val="32"/>
          <w:lang w:val="en-US" w:eastAsia="de-DE"/>
        </w:rPr>
        <w:t xml:space="preserve">the distance should be clearly greater. </w:t>
      </w:r>
    </w:p>
    <w:p w:rsidR="00D4549F" w:rsidRDefault="00D4549F" w:rsidP="0060353B">
      <w:pPr>
        <w:spacing w:after="0" w:line="240" w:lineRule="auto"/>
        <w:contextualSpacing/>
        <w:rPr>
          <w:color w:val="000000"/>
          <w:kern w:val="24"/>
          <w:sz w:val="32"/>
          <w:szCs w:val="32"/>
          <w:lang w:val="en-US" w:eastAsia="de-DE"/>
        </w:rPr>
      </w:pPr>
    </w:p>
    <w:p w:rsidR="00D4549F" w:rsidRPr="0060353B" w:rsidRDefault="00D4549F" w:rsidP="0060353B">
      <w:pPr>
        <w:spacing w:after="0" w:line="240" w:lineRule="auto"/>
        <w:contextualSpacing/>
        <w:rPr>
          <w:rFonts w:ascii="Times New Roman" w:hAnsi="Times New Roman"/>
          <w:sz w:val="32"/>
          <w:szCs w:val="32"/>
          <w:lang w:val="en-US" w:eastAsia="de-DE"/>
        </w:rPr>
      </w:pPr>
      <w:r w:rsidRPr="0060353B">
        <w:rPr>
          <w:color w:val="000000"/>
          <w:kern w:val="24"/>
          <w:sz w:val="32"/>
          <w:szCs w:val="32"/>
          <w:lang w:val="en-US" w:eastAsia="de-DE"/>
        </w:rPr>
        <w:t xml:space="preserve">The Ministry has suggested as the rule of thumb that </w:t>
      </w:r>
      <w:r w:rsidRPr="0060353B">
        <w:rPr>
          <w:b/>
          <w:bCs/>
          <w:color w:val="000000"/>
          <w:kern w:val="24"/>
          <w:sz w:val="32"/>
          <w:szCs w:val="32"/>
          <w:lang w:val="en-US" w:eastAsia="de-DE"/>
        </w:rPr>
        <w:t xml:space="preserve">the distance should be roughly 10 times the polar altitude of the power plant. </w:t>
      </w:r>
      <w:r w:rsidRPr="0060353B">
        <w:rPr>
          <w:color w:val="000000"/>
          <w:kern w:val="24"/>
          <w:sz w:val="32"/>
          <w:szCs w:val="32"/>
          <w:lang w:val="en-US" w:eastAsia="de-DE"/>
        </w:rPr>
        <w:t xml:space="preserve">The real sites of the power plants or the type and size of the power plants are not yet known in the context of the land use plan. </w:t>
      </w:r>
    </w:p>
    <w:p w:rsidR="00D4549F" w:rsidRDefault="00D4549F" w:rsidP="0060353B">
      <w:pPr>
        <w:spacing w:after="0" w:line="240" w:lineRule="auto"/>
        <w:contextualSpacing/>
        <w:rPr>
          <w:b/>
          <w:bCs/>
          <w:color w:val="000000"/>
          <w:kern w:val="24"/>
          <w:sz w:val="32"/>
          <w:szCs w:val="32"/>
          <w:lang w:val="en-US" w:eastAsia="de-DE"/>
        </w:rPr>
      </w:pPr>
    </w:p>
    <w:p w:rsidR="00D4549F" w:rsidRPr="00E03A46" w:rsidRDefault="00D4549F" w:rsidP="0060353B">
      <w:pPr>
        <w:spacing w:after="0" w:line="240" w:lineRule="auto"/>
        <w:contextualSpacing/>
        <w:rPr>
          <w:b/>
          <w:bCs/>
          <w:color w:val="000000"/>
          <w:kern w:val="24"/>
          <w:sz w:val="32"/>
          <w:szCs w:val="32"/>
          <w:lang w:eastAsia="de-DE"/>
        </w:rPr>
      </w:pPr>
      <w:r w:rsidRPr="0060353B">
        <w:rPr>
          <w:b/>
          <w:bCs/>
          <w:color w:val="000000"/>
          <w:kern w:val="24"/>
          <w:sz w:val="32"/>
          <w:szCs w:val="32"/>
          <w:lang w:val="en-US" w:eastAsia="de-DE"/>
        </w:rPr>
        <w:t xml:space="preserve">Therefore the Ministry proposed 2 km as the buffer zone. In this way the hazards of power plants could with great probability be avoided. </w:t>
      </w:r>
      <w:r w:rsidRPr="00E03A46">
        <w:rPr>
          <w:b/>
          <w:bCs/>
          <w:color w:val="000000"/>
          <w:kern w:val="24"/>
          <w:sz w:val="32"/>
          <w:szCs w:val="32"/>
          <w:lang w:eastAsia="de-DE"/>
        </w:rPr>
        <w:t>“</w:t>
      </w:r>
    </w:p>
    <w:p w:rsidR="00D4549F" w:rsidRDefault="00D4549F" w:rsidP="00E03A46">
      <w:pPr>
        <w:spacing w:after="0" w:line="240" w:lineRule="auto"/>
        <w:contextualSpacing/>
        <w:rPr>
          <w:bCs/>
          <w:color w:val="000000"/>
          <w:kern w:val="24"/>
          <w:sz w:val="32"/>
          <w:szCs w:val="32"/>
          <w:lang w:eastAsia="de-DE"/>
        </w:rPr>
      </w:pPr>
      <w:r>
        <w:rPr>
          <w:bCs/>
          <w:color w:val="000000"/>
          <w:kern w:val="24"/>
          <w:sz w:val="32"/>
          <w:szCs w:val="32"/>
          <w:lang w:eastAsia="de-DE"/>
        </w:rPr>
        <w:t>(</w:t>
      </w:r>
      <w:r w:rsidRPr="00E03A46">
        <w:rPr>
          <w:bCs/>
          <w:color w:val="000000"/>
          <w:kern w:val="24"/>
          <w:sz w:val="32"/>
          <w:szCs w:val="32"/>
          <w:lang w:eastAsia="de-DE"/>
        </w:rPr>
        <w:t>Zitatende</w:t>
      </w:r>
      <w:r>
        <w:rPr>
          <w:bCs/>
          <w:color w:val="000000"/>
          <w:kern w:val="24"/>
          <w:sz w:val="32"/>
          <w:szCs w:val="32"/>
          <w:lang w:eastAsia="de-DE"/>
        </w:rPr>
        <w:t>)</w:t>
      </w:r>
    </w:p>
    <w:p w:rsidR="00D4549F" w:rsidRDefault="00D4549F" w:rsidP="00E03A46">
      <w:pPr>
        <w:spacing w:after="0" w:line="240" w:lineRule="auto"/>
        <w:contextualSpacing/>
        <w:rPr>
          <w:bCs/>
          <w:color w:val="000000"/>
          <w:kern w:val="24"/>
          <w:sz w:val="32"/>
          <w:szCs w:val="32"/>
          <w:lang w:eastAsia="de-DE"/>
        </w:rPr>
      </w:pPr>
    </w:p>
    <w:p w:rsidR="00D4549F" w:rsidRDefault="00D4549F" w:rsidP="00E03A46">
      <w:pPr>
        <w:spacing w:after="0" w:line="240" w:lineRule="auto"/>
        <w:contextualSpacing/>
        <w:rPr>
          <w:bCs/>
          <w:color w:val="000000"/>
          <w:kern w:val="24"/>
          <w:sz w:val="32"/>
          <w:szCs w:val="32"/>
          <w:lang w:eastAsia="de-DE"/>
        </w:rPr>
      </w:pPr>
      <w:r>
        <w:rPr>
          <w:bCs/>
          <w:color w:val="000000"/>
          <w:kern w:val="24"/>
          <w:sz w:val="32"/>
          <w:szCs w:val="32"/>
          <w:lang w:eastAsia="de-DE"/>
        </w:rPr>
        <w:t xml:space="preserve">Sinngemäß übersetzt:  </w:t>
      </w:r>
    </w:p>
    <w:p w:rsidR="00D4549F" w:rsidRDefault="00D4549F" w:rsidP="00E03A46">
      <w:pPr>
        <w:spacing w:after="0" w:line="240" w:lineRule="auto"/>
        <w:contextualSpacing/>
        <w:rPr>
          <w:bCs/>
          <w:color w:val="000000"/>
          <w:kern w:val="24"/>
          <w:sz w:val="32"/>
          <w:szCs w:val="32"/>
          <w:lang w:eastAsia="de-DE"/>
        </w:rPr>
      </w:pPr>
      <w:r>
        <w:rPr>
          <w:bCs/>
          <w:color w:val="000000"/>
          <w:kern w:val="24"/>
          <w:sz w:val="32"/>
          <w:szCs w:val="32"/>
          <w:lang w:eastAsia="de-DE"/>
        </w:rPr>
        <w:t xml:space="preserve">„Das Ministerium für Soziales und Gesundheit hat festgestellt, dass ein Abstand von 500 m zwischen Wohnbevölkerung und WKA deutlich zu gering ist. </w:t>
      </w:r>
    </w:p>
    <w:p w:rsidR="00D4549F" w:rsidRDefault="00D4549F" w:rsidP="00E03A46">
      <w:pPr>
        <w:spacing w:after="0" w:line="240" w:lineRule="auto"/>
        <w:contextualSpacing/>
        <w:rPr>
          <w:bCs/>
          <w:color w:val="000000"/>
          <w:kern w:val="24"/>
          <w:sz w:val="32"/>
          <w:szCs w:val="32"/>
          <w:lang w:eastAsia="de-DE"/>
        </w:rPr>
      </w:pPr>
      <w:r>
        <w:rPr>
          <w:bCs/>
          <w:color w:val="000000"/>
          <w:kern w:val="24"/>
          <w:sz w:val="32"/>
          <w:szCs w:val="32"/>
          <w:lang w:eastAsia="de-DE"/>
        </w:rPr>
        <w:t xml:space="preserve">Als Faustregel sollte der Abstand die 10-fache Höhe der WKA betragen (10H-Regel). Die Standorte, der Typ und die Größe der WKA´s im Zusammenhang mit dem Land-Nutzungsplan sind noch nicht bekannt. </w:t>
      </w:r>
    </w:p>
    <w:p w:rsidR="00D4549F" w:rsidRDefault="00D4549F" w:rsidP="00E03A46">
      <w:pPr>
        <w:spacing w:after="0" w:line="240" w:lineRule="auto"/>
        <w:contextualSpacing/>
        <w:rPr>
          <w:bCs/>
          <w:color w:val="000000"/>
          <w:kern w:val="24"/>
          <w:sz w:val="32"/>
          <w:szCs w:val="32"/>
          <w:lang w:eastAsia="de-DE"/>
        </w:rPr>
      </w:pPr>
      <w:r w:rsidRPr="00C86803">
        <w:rPr>
          <w:bCs/>
          <w:color w:val="0070C0"/>
          <w:kern w:val="24"/>
          <w:sz w:val="32"/>
          <w:szCs w:val="32"/>
          <w:lang w:eastAsia="de-DE"/>
        </w:rPr>
        <w:t>Daher schlägt das Ministerium eine 2 km große Pufferzone vor. Auf diese Weise können Gefahren, die von den WKA´s ausgehen, mit großer Wahrscheinlichkeit vermieden werden.</w:t>
      </w:r>
      <w:r w:rsidRPr="00C86803">
        <w:rPr>
          <w:bCs/>
          <w:kern w:val="24"/>
          <w:sz w:val="32"/>
          <w:szCs w:val="32"/>
          <w:lang w:eastAsia="de-DE"/>
        </w:rPr>
        <w:t>“</w:t>
      </w:r>
      <w:r>
        <w:rPr>
          <w:bCs/>
          <w:color w:val="000000"/>
          <w:kern w:val="24"/>
          <w:sz w:val="32"/>
          <w:szCs w:val="32"/>
          <w:lang w:eastAsia="de-DE"/>
        </w:rPr>
        <w:tab/>
      </w:r>
    </w:p>
    <w:p w:rsidR="00D4549F" w:rsidRDefault="00D4549F" w:rsidP="00E03A46">
      <w:pPr>
        <w:spacing w:after="0" w:line="240" w:lineRule="auto"/>
        <w:contextualSpacing/>
        <w:rPr>
          <w:rFonts w:ascii="Times New Roman" w:hAnsi="Times New Roman"/>
          <w:sz w:val="32"/>
          <w:szCs w:val="32"/>
          <w:lang w:eastAsia="de-DE"/>
        </w:rPr>
      </w:pPr>
    </w:p>
    <w:p w:rsidR="00D4549F" w:rsidRDefault="00D4549F" w:rsidP="000070FD">
      <w:pPr>
        <w:jc w:val="center"/>
        <w:rPr>
          <w:rFonts w:ascii="Arial Black" w:hAnsi="Arial Black"/>
          <w:color w:val="FF0000"/>
          <w:sz w:val="36"/>
          <w:szCs w:val="36"/>
        </w:rPr>
      </w:pPr>
    </w:p>
    <w:p w:rsidR="00D4549F" w:rsidRPr="000070FD" w:rsidRDefault="00D4549F" w:rsidP="000070FD">
      <w:pPr>
        <w:jc w:val="center"/>
        <w:rPr>
          <w:rFonts w:ascii="Arial Black" w:hAnsi="Arial Black"/>
          <w:color w:val="FF0000"/>
          <w:sz w:val="36"/>
          <w:szCs w:val="36"/>
        </w:rPr>
      </w:pPr>
      <w:r w:rsidRPr="000070FD">
        <w:rPr>
          <w:rFonts w:ascii="Arial Black" w:hAnsi="Arial Black"/>
          <w:color w:val="FF0000"/>
          <w:sz w:val="36"/>
          <w:szCs w:val="36"/>
        </w:rPr>
        <w:t>Sicherheitsabstände national</w:t>
      </w:r>
    </w:p>
    <w:p w:rsidR="00D4549F" w:rsidRPr="000070FD" w:rsidRDefault="00D4549F" w:rsidP="000070FD">
      <w:pPr>
        <w:pStyle w:val="NormalWeb"/>
        <w:spacing w:before="0" w:beforeAutospacing="0" w:after="0" w:afterAutospacing="0"/>
        <w:rPr>
          <w:rFonts w:ascii="Calibri" w:hAnsi="Calibri"/>
          <w:sz w:val="32"/>
          <w:szCs w:val="32"/>
        </w:rPr>
      </w:pPr>
      <w:r>
        <w:rPr>
          <w:rFonts w:ascii="Calibri" w:hAnsi="Calibri"/>
          <w:b/>
          <w:bCs/>
          <w:color w:val="0070C0"/>
          <w:kern w:val="24"/>
          <w:sz w:val="32"/>
          <w:szCs w:val="32"/>
        </w:rPr>
        <w:t xml:space="preserve">Freistaat </w:t>
      </w:r>
      <w:r w:rsidRPr="000070FD">
        <w:rPr>
          <w:rFonts w:ascii="Calibri" w:hAnsi="Calibri"/>
          <w:b/>
          <w:bCs/>
          <w:color w:val="0070C0"/>
          <w:kern w:val="24"/>
          <w:sz w:val="32"/>
          <w:szCs w:val="32"/>
        </w:rPr>
        <w:t>Bayern:</w:t>
      </w:r>
      <w:r w:rsidRPr="000070FD">
        <w:rPr>
          <w:rFonts w:ascii="Calibri" w:hAnsi="Calibri"/>
          <w:b/>
          <w:bCs/>
          <w:color w:val="000000"/>
          <w:kern w:val="24"/>
          <w:sz w:val="32"/>
          <w:szCs w:val="32"/>
        </w:rPr>
        <w:t xml:space="preserve"> </w:t>
      </w:r>
    </w:p>
    <w:p w:rsidR="00D4549F" w:rsidRDefault="00D4549F" w:rsidP="000070FD">
      <w:pPr>
        <w:pStyle w:val="NormalWeb"/>
        <w:spacing w:before="0" w:beforeAutospacing="0" w:after="0" w:afterAutospacing="0"/>
        <w:rPr>
          <w:rFonts w:ascii="Calibri" w:hAnsi="Calibri"/>
          <w:color w:val="000000"/>
          <w:kern w:val="24"/>
          <w:sz w:val="32"/>
          <w:szCs w:val="32"/>
        </w:rPr>
      </w:pPr>
      <w:r w:rsidRPr="000070FD">
        <w:rPr>
          <w:rFonts w:ascii="Calibri" w:hAnsi="Calibri"/>
          <w:color w:val="000000"/>
          <w:kern w:val="24"/>
          <w:sz w:val="32"/>
          <w:szCs w:val="32"/>
        </w:rPr>
        <w:t xml:space="preserve">Horst Seehofer hat im Bundesrat eine Gesetzesvorlage eingebracht, nach der der </w:t>
      </w:r>
      <w:r w:rsidRPr="000070FD">
        <w:rPr>
          <w:rFonts w:ascii="Calibri" w:hAnsi="Calibri"/>
          <w:b/>
          <w:bCs/>
          <w:color w:val="000000"/>
          <w:kern w:val="24"/>
          <w:sz w:val="32"/>
          <w:szCs w:val="32"/>
        </w:rPr>
        <w:t>Mindest-Abstand</w:t>
      </w:r>
      <w:r w:rsidRPr="000070FD">
        <w:rPr>
          <w:rFonts w:ascii="Calibri" w:hAnsi="Calibri"/>
          <w:color w:val="000000"/>
          <w:kern w:val="24"/>
          <w:sz w:val="32"/>
          <w:szCs w:val="32"/>
        </w:rPr>
        <w:t xml:space="preserve"> zwischen Siedlung und Windrad </w:t>
      </w:r>
      <w:r w:rsidRPr="000070FD">
        <w:rPr>
          <w:rFonts w:ascii="Calibri" w:hAnsi="Calibri"/>
          <w:b/>
          <w:bCs/>
          <w:color w:val="000000"/>
          <w:kern w:val="24"/>
          <w:sz w:val="32"/>
          <w:szCs w:val="32"/>
        </w:rPr>
        <w:t>zehnmal so groß sein soll wie die Gesamthöhe des Windrades</w:t>
      </w:r>
      <w:r>
        <w:rPr>
          <w:rFonts w:ascii="Calibri" w:hAnsi="Calibri"/>
          <w:b/>
          <w:bCs/>
          <w:color w:val="000000"/>
          <w:kern w:val="24"/>
          <w:sz w:val="32"/>
          <w:szCs w:val="32"/>
        </w:rPr>
        <w:t xml:space="preserve"> (10H-Regel)</w:t>
      </w:r>
      <w:r w:rsidRPr="000070FD">
        <w:rPr>
          <w:rFonts w:ascii="Calibri" w:hAnsi="Calibri"/>
          <w:color w:val="000000"/>
          <w:kern w:val="24"/>
          <w:sz w:val="32"/>
          <w:szCs w:val="32"/>
        </w:rPr>
        <w:t xml:space="preserve">. </w:t>
      </w:r>
    </w:p>
    <w:p w:rsidR="00D4549F" w:rsidRDefault="00D4549F" w:rsidP="000070FD">
      <w:pPr>
        <w:pStyle w:val="NormalWeb"/>
        <w:spacing w:before="0" w:beforeAutospacing="0" w:after="0" w:afterAutospacing="0"/>
        <w:rPr>
          <w:rFonts w:ascii="Calibri" w:hAnsi="Calibri"/>
          <w:color w:val="000000"/>
          <w:kern w:val="24"/>
          <w:sz w:val="32"/>
          <w:szCs w:val="32"/>
        </w:rPr>
      </w:pPr>
      <w:r w:rsidRPr="00BD745F">
        <w:rPr>
          <w:rFonts w:ascii="Calibri" w:hAnsi="Calibri"/>
          <w:color w:val="000000"/>
          <w:kern w:val="24"/>
          <w:sz w:val="32"/>
          <w:szCs w:val="32"/>
        </w:rPr>
        <w:t xml:space="preserve">Das entspricht bei den neuen Windrädern einem Abstand von über </w:t>
      </w:r>
      <w:r>
        <w:rPr>
          <w:rFonts w:ascii="Calibri" w:hAnsi="Calibri"/>
          <w:color w:val="000000"/>
          <w:kern w:val="24"/>
          <w:sz w:val="32"/>
          <w:szCs w:val="32"/>
        </w:rPr>
        <w:t>2000 Metern</w:t>
      </w:r>
    </w:p>
    <w:p w:rsidR="00D4549F" w:rsidRPr="000070FD" w:rsidRDefault="00D4549F" w:rsidP="000070FD">
      <w:pPr>
        <w:pStyle w:val="NormalWeb"/>
        <w:spacing w:before="0" w:beforeAutospacing="0" w:after="0" w:afterAutospacing="0"/>
        <w:rPr>
          <w:rFonts w:ascii="Calibri" w:hAnsi="Calibri"/>
          <w:sz w:val="32"/>
          <w:szCs w:val="32"/>
        </w:rPr>
      </w:pPr>
    </w:p>
    <w:p w:rsidR="00D4549F" w:rsidRPr="000070FD" w:rsidRDefault="00D4549F" w:rsidP="000070FD">
      <w:pPr>
        <w:pStyle w:val="NormalWeb"/>
        <w:spacing w:before="0" w:beforeAutospacing="0" w:after="0" w:afterAutospacing="0"/>
        <w:rPr>
          <w:rFonts w:ascii="Calibri" w:hAnsi="Calibri"/>
          <w:sz w:val="32"/>
          <w:szCs w:val="32"/>
        </w:rPr>
      </w:pPr>
      <w:r w:rsidRPr="000070FD">
        <w:rPr>
          <w:rFonts w:ascii="Calibri" w:hAnsi="Calibri"/>
          <w:b/>
          <w:bCs/>
          <w:color w:val="0070C0"/>
          <w:kern w:val="24"/>
          <w:sz w:val="32"/>
          <w:szCs w:val="32"/>
        </w:rPr>
        <w:t>NRW</w:t>
      </w:r>
      <w:r w:rsidRPr="000070FD">
        <w:rPr>
          <w:rFonts w:ascii="Calibri" w:hAnsi="Calibri"/>
          <w:b/>
          <w:bCs/>
          <w:color w:val="000000"/>
          <w:kern w:val="24"/>
          <w:sz w:val="32"/>
          <w:szCs w:val="32"/>
        </w:rPr>
        <w:t xml:space="preserve"> (Windkraft-Erlass): </w:t>
      </w:r>
    </w:p>
    <w:p w:rsidR="00D4549F" w:rsidRDefault="00D4549F" w:rsidP="000070FD">
      <w:pPr>
        <w:pStyle w:val="NormalWeb"/>
        <w:spacing w:before="0" w:beforeAutospacing="0" w:after="0" w:afterAutospacing="0"/>
        <w:rPr>
          <w:rFonts w:ascii="Calibri" w:hAnsi="Calibri"/>
          <w:color w:val="000000"/>
          <w:kern w:val="24"/>
          <w:sz w:val="32"/>
          <w:szCs w:val="32"/>
        </w:rPr>
      </w:pPr>
      <w:r w:rsidRPr="000070FD">
        <w:rPr>
          <w:rFonts w:ascii="Calibri" w:hAnsi="Calibri"/>
          <w:b/>
          <w:bCs/>
          <w:color w:val="000000"/>
          <w:kern w:val="24"/>
          <w:sz w:val="32"/>
          <w:szCs w:val="32"/>
        </w:rPr>
        <w:t xml:space="preserve">1500 m Abstand </w:t>
      </w:r>
      <w:r w:rsidRPr="000070FD">
        <w:rPr>
          <w:rFonts w:ascii="Calibri" w:hAnsi="Calibri"/>
          <w:color w:val="000000"/>
          <w:kern w:val="24"/>
          <w:sz w:val="32"/>
          <w:szCs w:val="32"/>
        </w:rPr>
        <w:t>zu reinen Wohngebieten bei 2 MW Anlagen</w:t>
      </w:r>
    </w:p>
    <w:p w:rsidR="00D4549F" w:rsidRDefault="00D4549F" w:rsidP="000070FD">
      <w:pPr>
        <w:pStyle w:val="NormalWeb"/>
        <w:spacing w:before="0" w:beforeAutospacing="0" w:after="0" w:afterAutospacing="0"/>
        <w:rPr>
          <w:rFonts w:ascii="Calibri" w:hAnsi="Calibri"/>
          <w:b/>
          <w:bCs/>
          <w:color w:val="0070C0"/>
          <w:kern w:val="24"/>
          <w:sz w:val="32"/>
          <w:szCs w:val="32"/>
        </w:rPr>
      </w:pPr>
    </w:p>
    <w:p w:rsidR="00D4549F" w:rsidRDefault="00D4549F" w:rsidP="000070FD">
      <w:pPr>
        <w:pStyle w:val="NormalWeb"/>
        <w:spacing w:before="0" w:beforeAutospacing="0" w:after="0" w:afterAutospacing="0"/>
        <w:rPr>
          <w:rFonts w:ascii="Calibri" w:hAnsi="Calibri"/>
          <w:color w:val="0070C0"/>
          <w:kern w:val="24"/>
          <w:sz w:val="32"/>
          <w:szCs w:val="32"/>
        </w:rPr>
      </w:pPr>
      <w:r>
        <w:rPr>
          <w:rFonts w:ascii="Calibri" w:hAnsi="Calibri"/>
          <w:b/>
          <w:bCs/>
          <w:color w:val="0070C0"/>
          <w:kern w:val="24"/>
          <w:sz w:val="32"/>
          <w:szCs w:val="32"/>
        </w:rPr>
        <w:t xml:space="preserve">Freistaat </w:t>
      </w:r>
      <w:r w:rsidRPr="000070FD">
        <w:rPr>
          <w:rFonts w:ascii="Calibri" w:hAnsi="Calibri"/>
          <w:b/>
          <w:bCs/>
          <w:color w:val="0070C0"/>
          <w:kern w:val="24"/>
          <w:sz w:val="32"/>
          <w:szCs w:val="32"/>
        </w:rPr>
        <w:t>Sachsen:</w:t>
      </w:r>
      <w:r w:rsidRPr="000070FD">
        <w:rPr>
          <w:rFonts w:ascii="Calibri" w:hAnsi="Calibri"/>
          <w:color w:val="0070C0"/>
          <w:kern w:val="24"/>
          <w:sz w:val="32"/>
          <w:szCs w:val="32"/>
        </w:rPr>
        <w:t xml:space="preserve"> </w:t>
      </w:r>
    </w:p>
    <w:p w:rsidR="00D4549F" w:rsidRDefault="00D4549F" w:rsidP="000070FD">
      <w:pPr>
        <w:pStyle w:val="NormalWeb"/>
        <w:spacing w:before="0" w:beforeAutospacing="0" w:after="0" w:afterAutospacing="0"/>
        <w:rPr>
          <w:rFonts w:ascii="Calibri" w:hAnsi="Calibri"/>
          <w:color w:val="000000"/>
          <w:kern w:val="24"/>
          <w:sz w:val="32"/>
          <w:szCs w:val="32"/>
        </w:rPr>
      </w:pPr>
      <w:r w:rsidRPr="000070FD">
        <w:rPr>
          <w:rFonts w:ascii="Calibri" w:hAnsi="Calibri"/>
          <w:color w:val="000000"/>
          <w:kern w:val="24"/>
          <w:sz w:val="32"/>
          <w:szCs w:val="32"/>
        </w:rPr>
        <w:t>hat sich Bayern angeschlossen und</w:t>
      </w:r>
      <w:r>
        <w:rPr>
          <w:rFonts w:ascii="Calibri" w:hAnsi="Calibri"/>
          <w:color w:val="000000"/>
          <w:kern w:val="24"/>
          <w:sz w:val="32"/>
          <w:szCs w:val="32"/>
        </w:rPr>
        <w:t xml:space="preserve"> </w:t>
      </w:r>
      <w:r w:rsidRPr="000070FD">
        <w:rPr>
          <w:rFonts w:ascii="Calibri" w:hAnsi="Calibri"/>
          <w:color w:val="000000"/>
          <w:kern w:val="24"/>
          <w:sz w:val="32"/>
          <w:szCs w:val="32"/>
        </w:rPr>
        <w:t xml:space="preserve">fordert </w:t>
      </w:r>
      <w:r w:rsidRPr="000070FD">
        <w:rPr>
          <w:rFonts w:ascii="Calibri" w:hAnsi="Calibri"/>
          <w:b/>
          <w:bCs/>
          <w:color w:val="000000"/>
          <w:kern w:val="24"/>
          <w:sz w:val="32"/>
          <w:szCs w:val="32"/>
        </w:rPr>
        <w:t xml:space="preserve">2000 m Abstand </w:t>
      </w:r>
      <w:r w:rsidRPr="000070FD">
        <w:rPr>
          <w:rFonts w:ascii="Calibri" w:hAnsi="Calibri"/>
          <w:color w:val="000000"/>
          <w:kern w:val="24"/>
          <w:sz w:val="32"/>
          <w:szCs w:val="32"/>
        </w:rPr>
        <w:t>von den großen Rädern</w:t>
      </w:r>
      <w:r>
        <w:rPr>
          <w:rFonts w:ascii="Calibri" w:hAnsi="Calibri"/>
          <w:color w:val="000000"/>
          <w:kern w:val="24"/>
          <w:sz w:val="32"/>
          <w:szCs w:val="32"/>
        </w:rPr>
        <w:t xml:space="preserve"> (10H-Regel)</w:t>
      </w:r>
    </w:p>
    <w:p w:rsidR="00D4549F" w:rsidRDefault="00D4549F" w:rsidP="000070FD">
      <w:pPr>
        <w:pStyle w:val="NormalWeb"/>
        <w:spacing w:before="0" w:beforeAutospacing="0" w:after="0" w:afterAutospacing="0"/>
        <w:rPr>
          <w:rFonts w:ascii="Calibri" w:hAnsi="Calibri"/>
          <w:color w:val="000000"/>
          <w:kern w:val="24"/>
          <w:sz w:val="32"/>
          <w:szCs w:val="32"/>
        </w:rPr>
      </w:pPr>
    </w:p>
    <w:p w:rsidR="00D4549F" w:rsidRPr="00055A0E" w:rsidRDefault="00D4549F" w:rsidP="00055A0E">
      <w:pPr>
        <w:numPr>
          <w:ilvl w:val="0"/>
          <w:numId w:val="32"/>
        </w:numPr>
        <w:tabs>
          <w:tab w:val="num" w:pos="720"/>
        </w:tabs>
        <w:spacing w:after="0" w:line="240" w:lineRule="auto"/>
        <w:ind w:left="1267"/>
        <w:contextualSpacing/>
        <w:rPr>
          <w:rFonts w:ascii="Times New Roman" w:hAnsi="Times New Roman"/>
          <w:sz w:val="36"/>
          <w:szCs w:val="24"/>
          <w:lang w:eastAsia="de-DE"/>
        </w:rPr>
      </w:pPr>
      <w:r w:rsidRPr="00055A0E">
        <w:rPr>
          <w:rFonts w:ascii="FiraSans-Bold" w:hAnsi="FiraSans-Bold" w:cs="+mn-cs"/>
          <w:b/>
          <w:bCs/>
          <w:color w:val="000000"/>
          <w:kern w:val="24"/>
          <w:sz w:val="36"/>
          <w:szCs w:val="36"/>
          <w:lang w:eastAsia="de-DE"/>
        </w:rPr>
        <w:t>Medieninformation</w:t>
      </w:r>
    </w:p>
    <w:p w:rsidR="00D4549F" w:rsidRPr="00055A0E" w:rsidRDefault="00D4549F" w:rsidP="00055A0E">
      <w:pPr>
        <w:numPr>
          <w:ilvl w:val="0"/>
          <w:numId w:val="32"/>
        </w:numPr>
        <w:tabs>
          <w:tab w:val="num" w:pos="720"/>
        </w:tabs>
        <w:spacing w:after="0" w:line="240" w:lineRule="auto"/>
        <w:ind w:left="1267"/>
        <w:contextualSpacing/>
        <w:rPr>
          <w:rFonts w:ascii="Times New Roman" w:hAnsi="Times New Roman"/>
          <w:sz w:val="36"/>
          <w:szCs w:val="24"/>
          <w:lang w:eastAsia="de-DE"/>
        </w:rPr>
      </w:pPr>
      <w:r w:rsidRPr="00055A0E">
        <w:rPr>
          <w:rFonts w:ascii="FiraSans" w:hAnsi="FiraSans" w:cs="+mn-cs"/>
          <w:b/>
          <w:bCs/>
          <w:color w:val="0070C0"/>
          <w:kern w:val="24"/>
          <w:sz w:val="36"/>
          <w:szCs w:val="36"/>
          <w:lang w:eastAsia="de-DE"/>
        </w:rPr>
        <w:t>Sächsisches Staatsministerium für Wirtschaft, Arbeit und Verkehr</w:t>
      </w:r>
    </w:p>
    <w:p w:rsidR="00D4549F" w:rsidRPr="00055A0E" w:rsidRDefault="00D4549F" w:rsidP="00055A0E">
      <w:pPr>
        <w:numPr>
          <w:ilvl w:val="0"/>
          <w:numId w:val="32"/>
        </w:numPr>
        <w:tabs>
          <w:tab w:val="num" w:pos="720"/>
        </w:tabs>
        <w:spacing w:after="0" w:line="240" w:lineRule="auto"/>
        <w:ind w:left="1267"/>
        <w:contextualSpacing/>
        <w:rPr>
          <w:rFonts w:ascii="Times New Roman" w:hAnsi="Times New Roman"/>
          <w:sz w:val="32"/>
          <w:szCs w:val="32"/>
          <w:lang w:eastAsia="de-DE"/>
        </w:rPr>
      </w:pPr>
      <w:r w:rsidRPr="00055A0E">
        <w:rPr>
          <w:rFonts w:ascii="FiraSans" w:hAnsi="FiraSans" w:cs="+mn-cs"/>
          <w:b/>
          <w:bCs/>
          <w:color w:val="0070C0"/>
          <w:kern w:val="24"/>
          <w:sz w:val="32"/>
          <w:szCs w:val="32"/>
          <w:lang w:eastAsia="de-DE"/>
        </w:rPr>
        <w:t>11.07.2014</w:t>
      </w:r>
    </w:p>
    <w:p w:rsidR="00D4549F" w:rsidRPr="00055A0E" w:rsidRDefault="00D4549F" w:rsidP="00055A0E">
      <w:pPr>
        <w:spacing w:before="77" w:after="0" w:line="240" w:lineRule="auto"/>
        <w:rPr>
          <w:rFonts w:ascii="Arial" w:hAnsi="Arial" w:cs="Arial"/>
          <w:sz w:val="24"/>
          <w:szCs w:val="24"/>
          <w:lang w:eastAsia="de-DE"/>
        </w:rPr>
      </w:pPr>
      <w:r w:rsidRPr="00055A0E">
        <w:rPr>
          <w:rFonts w:ascii="Arial" w:hAnsi="Arial" w:cs="Arial"/>
          <w:b/>
          <w:bCs/>
          <w:color w:val="000000"/>
          <w:kern w:val="24"/>
          <w:sz w:val="32"/>
          <w:szCs w:val="32"/>
          <w:lang w:eastAsia="de-DE"/>
        </w:rPr>
        <w:t>Abstandsregelungen für Windkraftanlagen: Bundesrat stimmt Länderöffnungsklausel zu</w:t>
      </w:r>
    </w:p>
    <w:p w:rsidR="00D4549F" w:rsidRPr="00055A0E" w:rsidRDefault="00D4549F" w:rsidP="00055A0E">
      <w:pPr>
        <w:spacing w:before="86" w:after="0" w:line="240" w:lineRule="auto"/>
        <w:rPr>
          <w:rFonts w:ascii="Times New Roman" w:hAnsi="Times New Roman"/>
          <w:sz w:val="24"/>
          <w:szCs w:val="24"/>
          <w:lang w:eastAsia="de-DE"/>
        </w:rPr>
      </w:pPr>
      <w:r w:rsidRPr="00055A0E">
        <w:rPr>
          <w:rFonts w:ascii="FiraSans-Bold" w:hAnsi="FiraSans-Bold" w:cs="+mn-cs"/>
          <w:b/>
          <w:bCs/>
          <w:color w:val="0070C0"/>
          <w:kern w:val="24"/>
          <w:sz w:val="36"/>
          <w:szCs w:val="36"/>
          <w:lang w:eastAsia="de-DE"/>
        </w:rPr>
        <w:t>Morlok: „Jetzt 10H-Abstandsregelung in Sachsen zügig umsetzen“</w:t>
      </w:r>
    </w:p>
    <w:p w:rsidR="00D4549F" w:rsidRPr="00055A0E" w:rsidRDefault="00D4549F" w:rsidP="00055A0E">
      <w:pPr>
        <w:spacing w:before="86" w:after="0" w:line="240" w:lineRule="auto"/>
        <w:rPr>
          <w:rFonts w:ascii="Times New Roman" w:hAnsi="Times New Roman"/>
          <w:sz w:val="24"/>
          <w:szCs w:val="24"/>
          <w:lang w:eastAsia="de-DE"/>
        </w:rPr>
      </w:pPr>
      <w:r w:rsidRPr="00055A0E">
        <w:rPr>
          <w:rFonts w:cs="+mn-cs"/>
          <w:color w:val="000000"/>
          <w:kern w:val="24"/>
          <w:sz w:val="36"/>
          <w:szCs w:val="36"/>
          <w:lang w:eastAsia="de-DE"/>
        </w:rPr>
        <w:t>„Die Energiewende kann nur erfolgreich sein, wenn sie die Interessen der Bürger vor Ort berücksichtigt. Das pauschale Vorrecht für Windkraftanlagen passt dazu nicht. Sachsen wird den nun gewonnenen Handlungsspielraum nutzen und zügig eine entsprechende landesweite Regelung treffen, die regionale und lokale Gegebenheiten berücksichtigt – und vor allem die Belange der Anwohner“, so Morlok. „Der Freistaat ist Energieland und steht auch weiterhin zur Förderung der Erneuerbaren Energien.“</w:t>
      </w:r>
    </w:p>
    <w:p w:rsidR="00D4549F" w:rsidRDefault="00D4549F" w:rsidP="00055A0E">
      <w:pPr>
        <w:spacing w:before="86" w:after="0" w:line="240" w:lineRule="auto"/>
        <w:rPr>
          <w:rFonts w:cs="+mn-cs"/>
          <w:color w:val="000000"/>
          <w:kern w:val="24"/>
          <w:sz w:val="36"/>
          <w:szCs w:val="36"/>
          <w:lang w:eastAsia="de-DE"/>
        </w:rPr>
      </w:pPr>
      <w:r w:rsidRPr="00055A0E">
        <w:rPr>
          <w:rFonts w:cs="+mn-cs"/>
          <w:color w:val="000000"/>
          <w:kern w:val="24"/>
          <w:sz w:val="36"/>
          <w:szCs w:val="36"/>
          <w:lang w:eastAsia="de-DE"/>
        </w:rPr>
        <w:t>Bisher sind Windkraftanlagen von den sonst üblichen Vorschriften für Bauvorhaben im Außenbereich befreit. Mit der Änderung des BauGB können die Bundesländer selbst entsprechende Regeln festlegen. Sachsen macht sich für einen Mindestabstand von Windkraftanlagen zur nächst</w:t>
      </w:r>
      <w:r>
        <w:rPr>
          <w:rFonts w:cs="+mn-cs"/>
          <w:color w:val="000000"/>
          <w:kern w:val="24"/>
          <w:sz w:val="36"/>
          <w:szCs w:val="36"/>
          <w:lang w:eastAsia="de-DE"/>
        </w:rPr>
        <w:t>-</w:t>
      </w:r>
      <w:r w:rsidRPr="00055A0E">
        <w:rPr>
          <w:rFonts w:cs="+mn-cs"/>
          <w:color w:val="000000"/>
          <w:kern w:val="24"/>
          <w:sz w:val="36"/>
          <w:szCs w:val="36"/>
          <w:lang w:eastAsia="de-DE"/>
        </w:rPr>
        <w:t xml:space="preserve">gelegenen Wohnbebauung von „10H“ stark – die Entfernung </w:t>
      </w:r>
      <w:bookmarkStart w:id="0" w:name="_GoBack"/>
      <w:bookmarkEnd w:id="0"/>
      <w:r w:rsidRPr="00055A0E">
        <w:rPr>
          <w:rFonts w:cs="+mn-cs"/>
          <w:color w:val="000000"/>
          <w:kern w:val="24"/>
          <w:sz w:val="36"/>
          <w:szCs w:val="36"/>
          <w:lang w:eastAsia="de-DE"/>
        </w:rPr>
        <w:t>soll dem 10fachen der Gesamthöhe (einschließlich Rotor</w:t>
      </w:r>
      <w:r>
        <w:rPr>
          <w:rFonts w:cs="+mn-cs"/>
          <w:color w:val="000000"/>
          <w:kern w:val="24"/>
          <w:sz w:val="36"/>
          <w:szCs w:val="36"/>
          <w:lang w:eastAsia="de-DE"/>
        </w:rPr>
        <w:t>-</w:t>
      </w:r>
      <w:r w:rsidRPr="00055A0E">
        <w:rPr>
          <w:rFonts w:cs="+mn-cs"/>
          <w:color w:val="000000"/>
          <w:kern w:val="24"/>
          <w:sz w:val="36"/>
          <w:szCs w:val="36"/>
          <w:lang w:eastAsia="de-DE"/>
        </w:rPr>
        <w:t>blätter) entsprechen.</w:t>
      </w:r>
    </w:p>
    <w:p w:rsidR="00D4549F" w:rsidRDefault="00D4549F" w:rsidP="00055A0E">
      <w:pPr>
        <w:spacing w:before="86" w:after="0" w:line="240" w:lineRule="auto"/>
        <w:rPr>
          <w:rFonts w:cs="+mn-cs"/>
          <w:color w:val="000000"/>
          <w:kern w:val="24"/>
          <w:sz w:val="36"/>
          <w:szCs w:val="36"/>
          <w:lang w:eastAsia="de-DE"/>
        </w:rPr>
      </w:pPr>
    </w:p>
    <w:p w:rsidR="00D4549F" w:rsidRPr="00055A0E" w:rsidRDefault="00D4549F" w:rsidP="00055A0E">
      <w:pPr>
        <w:spacing w:before="86" w:after="0" w:line="240" w:lineRule="auto"/>
        <w:rPr>
          <w:rFonts w:ascii="Times New Roman" w:hAnsi="Times New Roman"/>
          <w:b/>
          <w:color w:val="0070C0"/>
          <w:sz w:val="48"/>
          <w:szCs w:val="48"/>
          <w:lang w:eastAsia="de-DE"/>
        </w:rPr>
      </w:pPr>
      <w:r w:rsidRPr="00055A0E">
        <w:rPr>
          <w:rFonts w:cs="+mn-cs"/>
          <w:b/>
          <w:color w:val="0070C0"/>
          <w:kern w:val="24"/>
          <w:sz w:val="48"/>
          <w:szCs w:val="48"/>
          <w:lang w:eastAsia="de-DE"/>
        </w:rPr>
        <w:t>Länderöffnungsklausel:</w:t>
      </w:r>
    </w:p>
    <w:p w:rsidR="00D4549F" w:rsidRDefault="00D4549F" w:rsidP="00B66884">
      <w:pPr>
        <w:pStyle w:val="NormalWeb"/>
        <w:spacing w:after="0"/>
        <w:rPr>
          <w:rFonts w:ascii="Calibri" w:hAnsi="Calibri" w:cs="Arial"/>
          <w:color w:val="000000"/>
          <w:kern w:val="24"/>
          <w:sz w:val="32"/>
          <w:szCs w:val="32"/>
        </w:rPr>
      </w:pPr>
      <w:r w:rsidRPr="00B66884">
        <w:rPr>
          <w:rFonts w:ascii="Calibri" w:hAnsi="Calibri" w:cs="Arial"/>
          <w:b/>
          <w:color w:val="000000"/>
          <w:kern w:val="24"/>
          <w:sz w:val="32"/>
          <w:szCs w:val="32"/>
        </w:rPr>
        <w:t>Der Deutsche Bundestag hat am 27.06.2014 den Gesetzesentwurf für eine „Länderöffnungsklausel“ im Baugesetzbuch</w:t>
      </w:r>
      <w:r w:rsidRPr="00B66884">
        <w:rPr>
          <w:rFonts w:ascii="Calibri" w:hAnsi="Calibri" w:cs="Arial"/>
          <w:color w:val="000000"/>
          <w:kern w:val="24"/>
          <w:sz w:val="32"/>
          <w:szCs w:val="32"/>
        </w:rPr>
        <w:t xml:space="preserve"> (§ 249 Abs. 3 BauGB) verabschiedet. </w:t>
      </w:r>
    </w:p>
    <w:p w:rsidR="00D4549F" w:rsidRPr="00B66884" w:rsidRDefault="00D4549F" w:rsidP="00B66884">
      <w:pPr>
        <w:pStyle w:val="NormalWeb"/>
        <w:spacing w:after="0"/>
        <w:rPr>
          <w:rFonts w:ascii="Calibri" w:hAnsi="Calibri" w:cs="Arial"/>
          <w:color w:val="000000"/>
          <w:kern w:val="24"/>
          <w:sz w:val="32"/>
          <w:szCs w:val="32"/>
        </w:rPr>
      </w:pPr>
      <w:r w:rsidRPr="00B66884">
        <w:rPr>
          <w:rFonts w:ascii="Calibri" w:hAnsi="Calibri" w:cs="Arial"/>
          <w:color w:val="000000"/>
          <w:kern w:val="24"/>
          <w:sz w:val="32"/>
          <w:szCs w:val="32"/>
        </w:rPr>
        <w:t>Diese Klausel gibt den Landesgesetzgebern die Möglichkeit, Mindest</w:t>
      </w:r>
      <w:r>
        <w:rPr>
          <w:rFonts w:ascii="Calibri" w:hAnsi="Calibri" w:cs="Arial"/>
          <w:color w:val="000000"/>
          <w:kern w:val="24"/>
          <w:sz w:val="32"/>
          <w:szCs w:val="32"/>
        </w:rPr>
        <w:t xml:space="preserve">-   </w:t>
      </w:r>
      <w:r w:rsidRPr="00B66884">
        <w:rPr>
          <w:rFonts w:ascii="Calibri" w:hAnsi="Calibri" w:cs="Arial"/>
          <w:color w:val="000000"/>
          <w:kern w:val="24"/>
          <w:sz w:val="32"/>
          <w:szCs w:val="32"/>
        </w:rPr>
        <w:t>abstände zwischen Windenergieanlagen und baulichen Nutzungen zu definieren.</w:t>
      </w:r>
    </w:p>
    <w:p w:rsidR="00D4549F" w:rsidRPr="00B66884" w:rsidRDefault="00D4549F" w:rsidP="00B66884">
      <w:pPr>
        <w:pStyle w:val="NormalWeb"/>
        <w:spacing w:after="0"/>
        <w:rPr>
          <w:rFonts w:ascii="Calibri" w:hAnsi="Calibri" w:cs="Arial"/>
          <w:color w:val="000000"/>
          <w:kern w:val="24"/>
          <w:sz w:val="32"/>
          <w:szCs w:val="32"/>
        </w:rPr>
      </w:pPr>
      <w:r w:rsidRPr="00B66884">
        <w:rPr>
          <w:rFonts w:ascii="Calibri" w:hAnsi="Calibri" w:cs="Arial"/>
          <w:color w:val="000000"/>
          <w:kern w:val="24"/>
          <w:sz w:val="32"/>
          <w:szCs w:val="32"/>
        </w:rPr>
        <w:t>Absatz 3 im Wortlaut:</w:t>
      </w:r>
    </w:p>
    <w:p w:rsidR="00D4549F" w:rsidRPr="00B66884" w:rsidRDefault="00D4549F" w:rsidP="00B66884">
      <w:pPr>
        <w:pStyle w:val="NormalWeb"/>
        <w:spacing w:after="0"/>
        <w:rPr>
          <w:rFonts w:ascii="Calibri" w:hAnsi="Calibri" w:cs="Arial"/>
          <w:color w:val="000000"/>
          <w:kern w:val="24"/>
          <w:sz w:val="32"/>
          <w:szCs w:val="32"/>
        </w:rPr>
      </w:pPr>
      <w:r w:rsidRPr="00B66884">
        <w:rPr>
          <w:rFonts w:ascii="Calibri" w:hAnsi="Calibri" w:cs="Arial"/>
          <w:color w:val="000000"/>
          <w:kern w:val="24"/>
          <w:sz w:val="32"/>
          <w:szCs w:val="32"/>
        </w:rPr>
        <w:t>„Die Länder können durch bis zum 31.12.2015 zu verkündende Landesgesetze bestimmen, dass § 35 Absatz 1 Nummer 5 auf Vorhaben, die der Erforschung, Entwicklung oder Nutzung der Windenergie dienen, nur Anwendung findet, wenn sie einen bestimmten Abstand zu den im Landesgesetz bezeichneten zulässigen baulichen Nutzungen enthalten …..“</w:t>
      </w:r>
    </w:p>
    <w:p w:rsidR="00D4549F" w:rsidRDefault="00D4549F" w:rsidP="00B66884">
      <w:pPr>
        <w:pStyle w:val="NormalWeb"/>
        <w:spacing w:after="0"/>
        <w:rPr>
          <w:rFonts w:ascii="Calibri" w:hAnsi="Calibri" w:cs="Arial"/>
          <w:color w:val="000000"/>
          <w:kern w:val="24"/>
          <w:sz w:val="32"/>
          <w:szCs w:val="32"/>
        </w:rPr>
      </w:pPr>
      <w:r w:rsidRPr="00B66884">
        <w:rPr>
          <w:rFonts w:ascii="Calibri" w:hAnsi="Calibri" w:cs="Arial"/>
          <w:b/>
          <w:color w:val="000000"/>
          <w:kern w:val="24"/>
          <w:sz w:val="32"/>
          <w:szCs w:val="32"/>
        </w:rPr>
        <w:t>Der Deutsche Bundesrat hat den Gesetzesbeschluss des Deutschen Bundestages in seiner Plenarsitzung vom 11.07.2014 gebilligt</w:t>
      </w:r>
      <w:r w:rsidRPr="00B66884">
        <w:rPr>
          <w:rFonts w:ascii="Calibri" w:hAnsi="Calibri" w:cs="Arial"/>
          <w:color w:val="000000"/>
          <w:kern w:val="24"/>
          <w:sz w:val="32"/>
          <w:szCs w:val="32"/>
        </w:rPr>
        <w:t>, so dass das Gesetz nun dem Bundespräsidenten zur Unterzeichnung zugeleitet ist.</w:t>
      </w:r>
    </w:p>
    <w:p w:rsidR="00D4549F" w:rsidRDefault="00D4549F" w:rsidP="00B66884">
      <w:pPr>
        <w:pStyle w:val="NormalWeb"/>
        <w:spacing w:after="0"/>
        <w:rPr>
          <w:rFonts w:ascii="Calibri" w:hAnsi="Calibri" w:cs="Arial"/>
          <w:color w:val="000000"/>
          <w:kern w:val="24"/>
          <w:sz w:val="32"/>
          <w:szCs w:val="32"/>
        </w:rPr>
      </w:pPr>
    </w:p>
    <w:p w:rsidR="00D4549F" w:rsidRPr="00B66884" w:rsidRDefault="00D4549F" w:rsidP="00B66884">
      <w:pPr>
        <w:spacing w:after="160" w:line="259" w:lineRule="auto"/>
        <w:rPr>
          <w:b/>
          <w:sz w:val="32"/>
          <w:szCs w:val="32"/>
        </w:rPr>
      </w:pPr>
      <w:r w:rsidRPr="00B66884">
        <w:rPr>
          <w:b/>
          <w:sz w:val="32"/>
          <w:szCs w:val="32"/>
        </w:rPr>
        <w:t xml:space="preserve">Im Unterschied zum ursprünglichen Referentenentwurf sieht das jetzt verabschiedete Gesetz ausdrücklich </w:t>
      </w:r>
      <w:r w:rsidRPr="00B66884">
        <w:rPr>
          <w:b/>
          <w:sz w:val="32"/>
          <w:szCs w:val="32"/>
          <w:u w:val="single"/>
        </w:rPr>
        <w:t>KEINEN</w:t>
      </w:r>
      <w:r w:rsidRPr="00B66884">
        <w:rPr>
          <w:b/>
          <w:sz w:val="32"/>
          <w:szCs w:val="32"/>
        </w:rPr>
        <w:t xml:space="preserve"> Bestandsschutz vor, d.h. eine entsprechende landesrechtliche Regelung kann auch auf bereits bestehende Flächennutzungspläne (in unserem speziellen Falle, </w:t>
      </w:r>
      <w:r>
        <w:rPr>
          <w:b/>
          <w:sz w:val="32"/>
          <w:szCs w:val="32"/>
        </w:rPr>
        <w:t xml:space="preserve">auf den </w:t>
      </w:r>
      <w:r w:rsidRPr="00B66884">
        <w:rPr>
          <w:b/>
          <w:sz w:val="32"/>
          <w:szCs w:val="32"/>
        </w:rPr>
        <w:t>des Fröhner Waldes) angewendet werden.</w:t>
      </w:r>
    </w:p>
    <w:p w:rsidR="00D4549F" w:rsidRPr="000070FD" w:rsidRDefault="00D4549F" w:rsidP="000070FD">
      <w:pPr>
        <w:pStyle w:val="NormalWeb"/>
        <w:spacing w:before="0" w:beforeAutospacing="0" w:after="0" w:afterAutospacing="0"/>
        <w:rPr>
          <w:rFonts w:ascii="Calibri" w:hAnsi="Calibri"/>
          <w:sz w:val="32"/>
          <w:szCs w:val="32"/>
        </w:rPr>
      </w:pPr>
      <w:r w:rsidRPr="000070FD">
        <w:rPr>
          <w:rFonts w:ascii="Calibri" w:hAnsi="Calibri"/>
          <w:color w:val="000000"/>
          <w:kern w:val="24"/>
          <w:sz w:val="32"/>
          <w:szCs w:val="32"/>
        </w:rPr>
        <w:t> </w:t>
      </w:r>
    </w:p>
    <w:p w:rsidR="00D4549F" w:rsidRPr="000070FD" w:rsidRDefault="00D4549F" w:rsidP="000070FD">
      <w:pPr>
        <w:pStyle w:val="NormalWeb"/>
        <w:spacing w:before="0" w:beforeAutospacing="0" w:after="0" w:afterAutospacing="0"/>
        <w:rPr>
          <w:rFonts w:ascii="Calibri" w:hAnsi="Calibri"/>
          <w:sz w:val="32"/>
          <w:szCs w:val="32"/>
        </w:rPr>
      </w:pPr>
      <w:r w:rsidRPr="000070FD">
        <w:rPr>
          <w:rFonts w:ascii="Calibri" w:hAnsi="Calibri"/>
          <w:b/>
          <w:bCs/>
          <w:color w:val="0070C0"/>
          <w:kern w:val="24"/>
          <w:sz w:val="32"/>
          <w:szCs w:val="32"/>
        </w:rPr>
        <w:t>Regionalverband Saarbrücken:</w:t>
      </w:r>
      <w:r w:rsidRPr="000070FD">
        <w:rPr>
          <w:rFonts w:ascii="Calibri" w:hAnsi="Calibri"/>
          <w:b/>
          <w:bCs/>
          <w:color w:val="000000"/>
          <w:kern w:val="24"/>
          <w:sz w:val="32"/>
          <w:szCs w:val="32"/>
        </w:rPr>
        <w:t xml:space="preserve">  </w:t>
      </w:r>
    </w:p>
    <w:p w:rsidR="00D4549F" w:rsidRPr="004538A2" w:rsidRDefault="00D4549F" w:rsidP="000070FD">
      <w:pPr>
        <w:pStyle w:val="NormalWeb"/>
        <w:spacing w:before="0" w:beforeAutospacing="0" w:after="0" w:afterAutospacing="0"/>
        <w:rPr>
          <w:rFonts w:ascii="Calibri" w:hAnsi="Calibri"/>
          <w:b/>
          <w:bCs/>
          <w:color w:val="000000"/>
          <w:kern w:val="24"/>
          <w:sz w:val="40"/>
          <w:szCs w:val="40"/>
        </w:rPr>
      </w:pPr>
      <w:r w:rsidRPr="004538A2">
        <w:rPr>
          <w:rFonts w:ascii="Calibri" w:hAnsi="Calibri"/>
          <w:b/>
          <w:bCs/>
          <w:color w:val="000000"/>
          <w:kern w:val="24"/>
          <w:sz w:val="40"/>
          <w:szCs w:val="40"/>
        </w:rPr>
        <w:t>geplanter Sicherheitsabstand nur 650 Meter!</w:t>
      </w:r>
    </w:p>
    <w:p w:rsidR="00D4549F" w:rsidRDefault="00D4549F" w:rsidP="000070FD">
      <w:pPr>
        <w:pStyle w:val="NormalWeb"/>
        <w:spacing w:before="0" w:beforeAutospacing="0" w:after="0" w:afterAutospacing="0"/>
        <w:rPr>
          <w:rFonts w:ascii="Calibri" w:hAnsi="Calibri"/>
          <w:b/>
          <w:bCs/>
          <w:color w:val="000000"/>
          <w:kern w:val="24"/>
          <w:sz w:val="32"/>
          <w:szCs w:val="32"/>
        </w:rPr>
      </w:pPr>
    </w:p>
    <w:p w:rsidR="00D4549F" w:rsidRPr="000070FD" w:rsidRDefault="00D4549F" w:rsidP="000070FD">
      <w:pPr>
        <w:pStyle w:val="NormalWeb"/>
        <w:spacing w:before="0" w:beforeAutospacing="0" w:after="0" w:afterAutospacing="0"/>
        <w:rPr>
          <w:rFonts w:ascii="Calibri" w:hAnsi="Calibri"/>
          <w:sz w:val="32"/>
          <w:szCs w:val="32"/>
        </w:rPr>
      </w:pPr>
      <w:r>
        <w:rPr>
          <w:rFonts w:ascii="Calibri" w:hAnsi="Calibri"/>
          <w:b/>
          <w:bCs/>
          <w:color w:val="000000"/>
          <w:kern w:val="24"/>
          <w:sz w:val="32"/>
          <w:szCs w:val="32"/>
        </w:rPr>
        <w:t xml:space="preserve">Sollen die Saarländer im Bereich des Stadtverbandes Saarbrücken zu Bürgern zweiter Klasse degradiert werden? </w:t>
      </w:r>
    </w:p>
    <w:p w:rsidR="00D4549F" w:rsidRDefault="00D4549F" w:rsidP="00550E8E">
      <w:pPr>
        <w:spacing w:line="360" w:lineRule="auto"/>
        <w:rPr>
          <w:rFonts w:ascii="Arial Black" w:hAnsi="Arial Black"/>
          <w:sz w:val="24"/>
          <w:szCs w:val="24"/>
        </w:rPr>
      </w:pPr>
    </w:p>
    <w:p w:rsidR="00D4549F" w:rsidRPr="00C345B5" w:rsidRDefault="00D4549F" w:rsidP="00C345B5">
      <w:pPr>
        <w:spacing w:line="360" w:lineRule="auto"/>
        <w:jc w:val="center"/>
        <w:rPr>
          <w:rFonts w:ascii="Arial Black" w:hAnsi="Arial Black" w:cs="Arial"/>
          <w:b/>
          <w:bCs/>
          <w:color w:val="FF0000"/>
          <w:kern w:val="24"/>
          <w:sz w:val="36"/>
          <w:szCs w:val="36"/>
        </w:rPr>
      </w:pPr>
      <w:r>
        <w:rPr>
          <w:rFonts w:ascii="Arial Black" w:hAnsi="Arial Black" w:cs="Arial"/>
          <w:b/>
          <w:bCs/>
          <w:color w:val="FF0000"/>
          <w:kern w:val="24"/>
          <w:sz w:val="36"/>
          <w:szCs w:val="36"/>
        </w:rPr>
        <w:t xml:space="preserve">„Beruhigende </w:t>
      </w:r>
      <w:r w:rsidRPr="00C345B5">
        <w:rPr>
          <w:rFonts w:ascii="Arial Black" w:hAnsi="Arial Black" w:cs="Arial"/>
          <w:b/>
          <w:bCs/>
          <w:color w:val="FF0000"/>
          <w:kern w:val="24"/>
          <w:sz w:val="36"/>
          <w:szCs w:val="36"/>
        </w:rPr>
        <w:t>Informationsschriften“</w:t>
      </w:r>
    </w:p>
    <w:p w:rsidR="00D4549F" w:rsidRDefault="00D4549F" w:rsidP="00C345B5">
      <w:pPr>
        <w:spacing w:line="240" w:lineRule="auto"/>
        <w:jc w:val="both"/>
        <w:rPr>
          <w:sz w:val="32"/>
          <w:szCs w:val="32"/>
        </w:rPr>
      </w:pPr>
      <w:r w:rsidRPr="00C345B5">
        <w:rPr>
          <w:sz w:val="32"/>
          <w:szCs w:val="32"/>
        </w:rPr>
        <w:t>Vom Bundesverband Windenergie wird</w:t>
      </w:r>
      <w:r>
        <w:rPr>
          <w:sz w:val="32"/>
          <w:szCs w:val="32"/>
        </w:rPr>
        <w:t xml:space="preserve"> </w:t>
      </w:r>
      <w:r w:rsidRPr="00C345B5">
        <w:rPr>
          <w:sz w:val="32"/>
          <w:szCs w:val="32"/>
        </w:rPr>
        <w:t>angenommen, der</w:t>
      </w:r>
      <w:r>
        <w:rPr>
          <w:sz w:val="32"/>
          <w:szCs w:val="32"/>
        </w:rPr>
        <w:t xml:space="preserve"> </w:t>
      </w:r>
      <w:r w:rsidRPr="00C345B5">
        <w:rPr>
          <w:sz w:val="32"/>
          <w:szCs w:val="32"/>
        </w:rPr>
        <w:t>von Windkraftanlagen erzeugte Infraschall sei „völlig harmlos“.</w:t>
      </w:r>
    </w:p>
    <w:p w:rsidR="00D4549F" w:rsidRPr="00E12E08" w:rsidRDefault="00D4549F" w:rsidP="00E12E08">
      <w:pPr>
        <w:spacing w:line="240" w:lineRule="auto"/>
        <w:jc w:val="both"/>
        <w:rPr>
          <w:sz w:val="32"/>
          <w:szCs w:val="32"/>
        </w:rPr>
      </w:pPr>
      <w:r w:rsidRPr="00C345B5">
        <w:rPr>
          <w:sz w:val="32"/>
          <w:szCs w:val="32"/>
        </w:rPr>
        <w:t>Das</w:t>
      </w:r>
      <w:r>
        <w:rPr>
          <w:sz w:val="32"/>
          <w:szCs w:val="32"/>
        </w:rPr>
        <w:t xml:space="preserve"> </w:t>
      </w:r>
      <w:r w:rsidRPr="00C345B5">
        <w:rPr>
          <w:sz w:val="32"/>
          <w:szCs w:val="32"/>
        </w:rPr>
        <w:t>Landesumweltamt NRW ist unter Bezug auf eine Messung des bayerischen Landesamtes für</w:t>
      </w:r>
      <w:r>
        <w:rPr>
          <w:sz w:val="32"/>
          <w:szCs w:val="32"/>
        </w:rPr>
        <w:t xml:space="preserve"> </w:t>
      </w:r>
      <w:r w:rsidRPr="00C345B5">
        <w:rPr>
          <w:sz w:val="32"/>
          <w:szCs w:val="32"/>
        </w:rPr>
        <w:t>Umweltschutz der gleichen Ansicht und begründet dies damit, der Infraschall der</w:t>
      </w:r>
      <w:r>
        <w:rPr>
          <w:sz w:val="32"/>
          <w:szCs w:val="32"/>
        </w:rPr>
        <w:t xml:space="preserve"> </w:t>
      </w:r>
      <w:r w:rsidRPr="00C345B5">
        <w:rPr>
          <w:sz w:val="32"/>
          <w:szCs w:val="32"/>
        </w:rPr>
        <w:t>Windkraftanlagen liege deutlich unter der „Wahrnehmungsschwelle“ des Menschen.</w:t>
      </w:r>
    </w:p>
    <w:p w:rsidR="00D4549F" w:rsidRPr="00C345B5" w:rsidRDefault="00D4549F" w:rsidP="00C86803">
      <w:pPr>
        <w:pStyle w:val="Heading1"/>
        <w:spacing w:line="240" w:lineRule="auto"/>
        <w:jc w:val="center"/>
        <w:rPr>
          <w:rFonts w:ascii="Arial" w:hAnsi="Arial" w:cs="Arial"/>
          <w:color w:val="FF0000"/>
          <w:kern w:val="24"/>
          <w:sz w:val="36"/>
          <w:szCs w:val="36"/>
        </w:rPr>
      </w:pPr>
      <w:r w:rsidRPr="00C345B5">
        <w:rPr>
          <w:rFonts w:ascii="Arial" w:hAnsi="Arial" w:cs="Arial"/>
          <w:bCs w:val="0"/>
          <w:color w:val="FF0000"/>
          <w:kern w:val="24"/>
          <w:sz w:val="36"/>
          <w:szCs w:val="36"/>
        </w:rPr>
        <w:t xml:space="preserve">Die Orientierung an einer </w:t>
      </w:r>
      <w:r>
        <w:rPr>
          <w:rFonts w:ascii="Arial" w:hAnsi="Arial" w:cs="Arial"/>
          <w:bCs w:val="0"/>
          <w:color w:val="FF0000"/>
          <w:kern w:val="24"/>
          <w:sz w:val="36"/>
          <w:szCs w:val="36"/>
        </w:rPr>
        <w:t>„</w:t>
      </w:r>
      <w:r w:rsidRPr="00C345B5">
        <w:rPr>
          <w:rFonts w:ascii="Arial" w:hAnsi="Arial" w:cs="Arial"/>
          <w:bCs w:val="0"/>
          <w:color w:val="FF0000"/>
          <w:kern w:val="24"/>
          <w:sz w:val="36"/>
          <w:szCs w:val="36"/>
        </w:rPr>
        <w:t>Wahrnehmungsschwelle</w:t>
      </w:r>
      <w:r>
        <w:rPr>
          <w:rFonts w:ascii="Arial" w:hAnsi="Arial" w:cs="Arial"/>
          <w:bCs w:val="0"/>
          <w:color w:val="FF0000"/>
          <w:kern w:val="24"/>
          <w:sz w:val="36"/>
          <w:szCs w:val="36"/>
        </w:rPr>
        <w:t>“</w:t>
      </w:r>
      <w:r w:rsidRPr="00C345B5">
        <w:rPr>
          <w:rFonts w:ascii="Arial" w:hAnsi="Arial" w:cs="Arial"/>
          <w:bCs w:val="0"/>
          <w:color w:val="FF0000"/>
          <w:kern w:val="24"/>
          <w:sz w:val="36"/>
          <w:szCs w:val="36"/>
        </w:rPr>
        <w:br/>
        <w:t>ignoriert bekannte Krankheitsentstehungswe</w:t>
      </w:r>
      <w:r w:rsidRPr="00C345B5">
        <w:rPr>
          <w:rFonts w:ascii="Arial" w:hAnsi="Arial" w:cs="Arial"/>
          <w:color w:val="FF0000"/>
          <w:kern w:val="24"/>
          <w:sz w:val="36"/>
          <w:szCs w:val="36"/>
        </w:rPr>
        <w:t>ge</w:t>
      </w:r>
    </w:p>
    <w:p w:rsidR="00D4549F" w:rsidRPr="00C345B5" w:rsidRDefault="00D4549F" w:rsidP="00C345B5"/>
    <w:p w:rsidR="00D4549F" w:rsidRPr="00C345B5" w:rsidRDefault="00D4549F" w:rsidP="00C345B5">
      <w:pPr>
        <w:numPr>
          <w:ilvl w:val="0"/>
          <w:numId w:val="15"/>
        </w:numPr>
        <w:spacing w:after="0" w:line="240" w:lineRule="auto"/>
        <w:ind w:left="1267"/>
        <w:contextualSpacing/>
        <w:rPr>
          <w:sz w:val="32"/>
          <w:szCs w:val="32"/>
          <w:lang w:eastAsia="de-DE"/>
        </w:rPr>
      </w:pPr>
      <w:r w:rsidRPr="00C345B5">
        <w:rPr>
          <w:rFonts w:cs="Arial"/>
          <w:color w:val="000000"/>
          <w:kern w:val="24"/>
          <w:sz w:val="32"/>
          <w:szCs w:val="32"/>
          <w:lang w:eastAsia="de-DE"/>
        </w:rPr>
        <w:t xml:space="preserve">Die </w:t>
      </w:r>
      <w:r w:rsidRPr="00C345B5">
        <w:rPr>
          <w:rFonts w:cs="Arial"/>
          <w:b/>
          <w:bCs/>
          <w:color w:val="000000"/>
          <w:kern w:val="24"/>
          <w:sz w:val="32"/>
          <w:szCs w:val="32"/>
          <w:lang w:eastAsia="de-DE"/>
        </w:rPr>
        <w:t xml:space="preserve">krankmachenden Wirkungen </w:t>
      </w:r>
      <w:r w:rsidRPr="00C345B5">
        <w:rPr>
          <w:rFonts w:cs="Arial"/>
          <w:color w:val="000000"/>
          <w:kern w:val="24"/>
          <w:sz w:val="32"/>
          <w:szCs w:val="32"/>
          <w:lang w:eastAsia="de-DE"/>
        </w:rPr>
        <w:t xml:space="preserve">niederfrequenter Schallwellen </w:t>
      </w:r>
      <w:r w:rsidRPr="00AE575E">
        <w:rPr>
          <w:rFonts w:cs="Arial"/>
          <w:b/>
          <w:color w:val="000000"/>
          <w:kern w:val="24"/>
          <w:sz w:val="32"/>
          <w:szCs w:val="32"/>
          <w:lang w:eastAsia="de-DE"/>
        </w:rPr>
        <w:t>beruhen auf messbaren physiologischen Mechanismen</w:t>
      </w:r>
      <w:r w:rsidRPr="00C345B5">
        <w:rPr>
          <w:rFonts w:cs="Arial"/>
          <w:color w:val="000000"/>
          <w:kern w:val="24"/>
          <w:sz w:val="32"/>
          <w:szCs w:val="32"/>
          <w:lang w:eastAsia="de-DE"/>
        </w:rPr>
        <w:t xml:space="preserve"> und müssen von der immer wieder angeführten </w:t>
      </w:r>
      <w:r w:rsidRPr="00C345B5">
        <w:rPr>
          <w:rFonts w:cs="Arial"/>
          <w:b/>
          <w:bCs/>
          <w:color w:val="000000"/>
          <w:kern w:val="24"/>
          <w:sz w:val="32"/>
          <w:szCs w:val="32"/>
          <w:lang w:eastAsia="de-DE"/>
        </w:rPr>
        <w:t>Wahrnehmungs</w:t>
      </w:r>
      <w:r>
        <w:rPr>
          <w:rFonts w:cs="Arial"/>
          <w:b/>
          <w:bCs/>
          <w:color w:val="000000"/>
          <w:kern w:val="24"/>
          <w:sz w:val="32"/>
          <w:szCs w:val="32"/>
          <w:lang w:eastAsia="de-DE"/>
        </w:rPr>
        <w:t>schwelle</w:t>
      </w:r>
      <w:r w:rsidRPr="00C345B5">
        <w:rPr>
          <w:rFonts w:cs="Arial"/>
          <w:color w:val="000000"/>
          <w:kern w:val="24"/>
          <w:sz w:val="32"/>
          <w:szCs w:val="32"/>
          <w:lang w:eastAsia="de-DE"/>
        </w:rPr>
        <w:t xml:space="preserve"> </w:t>
      </w:r>
      <w:r w:rsidRPr="00AE575E">
        <w:rPr>
          <w:rFonts w:cs="Arial"/>
          <w:b/>
          <w:color w:val="000000"/>
          <w:kern w:val="24"/>
          <w:sz w:val="32"/>
          <w:szCs w:val="32"/>
          <w:lang w:eastAsia="de-DE"/>
        </w:rPr>
        <w:t>deutlich getrennt</w:t>
      </w:r>
      <w:r w:rsidRPr="00C345B5">
        <w:rPr>
          <w:rFonts w:cs="Arial"/>
          <w:color w:val="000000"/>
          <w:kern w:val="24"/>
          <w:sz w:val="32"/>
          <w:szCs w:val="32"/>
          <w:lang w:eastAsia="de-DE"/>
        </w:rPr>
        <w:t xml:space="preserve"> werden! </w:t>
      </w:r>
    </w:p>
    <w:p w:rsidR="00D4549F" w:rsidRPr="00C86803" w:rsidRDefault="00D4549F" w:rsidP="00FE6F43">
      <w:pPr>
        <w:numPr>
          <w:ilvl w:val="0"/>
          <w:numId w:val="15"/>
        </w:numPr>
        <w:spacing w:after="0" w:line="240" w:lineRule="auto"/>
        <w:ind w:left="1267"/>
        <w:contextualSpacing/>
        <w:rPr>
          <w:sz w:val="32"/>
          <w:szCs w:val="32"/>
          <w:lang w:eastAsia="de-DE"/>
        </w:rPr>
      </w:pPr>
      <w:r w:rsidRPr="00C86803">
        <w:rPr>
          <w:color w:val="000000"/>
          <w:kern w:val="24"/>
          <w:sz w:val="32"/>
          <w:szCs w:val="32"/>
          <w:lang w:eastAsia="de-DE"/>
        </w:rPr>
        <w:t xml:space="preserve">Dies beruht auf der Tatsache, dass die </w:t>
      </w:r>
      <w:r w:rsidRPr="00C86803">
        <w:rPr>
          <w:b/>
          <w:bCs/>
          <w:color w:val="000000"/>
          <w:kern w:val="24"/>
          <w:sz w:val="32"/>
          <w:szCs w:val="32"/>
          <w:lang w:eastAsia="de-DE"/>
        </w:rPr>
        <w:t>Schallaufnahme bei weitem nicht auf das Gehör beschränkt</w:t>
      </w:r>
      <w:r w:rsidRPr="00C86803">
        <w:rPr>
          <w:color w:val="000000"/>
          <w:kern w:val="24"/>
          <w:sz w:val="32"/>
          <w:szCs w:val="32"/>
          <w:lang w:eastAsia="de-DE"/>
        </w:rPr>
        <w:t xml:space="preserve"> ist (Gehirn, Haut, Gleichgewichtsorgan etc.)</w:t>
      </w:r>
    </w:p>
    <w:p w:rsidR="00D4549F" w:rsidRPr="00C345B5" w:rsidRDefault="00D4549F" w:rsidP="00C345B5">
      <w:pPr>
        <w:numPr>
          <w:ilvl w:val="0"/>
          <w:numId w:val="15"/>
        </w:numPr>
        <w:spacing w:after="0" w:line="240" w:lineRule="auto"/>
        <w:ind w:left="1267"/>
        <w:contextualSpacing/>
        <w:rPr>
          <w:sz w:val="32"/>
          <w:szCs w:val="32"/>
          <w:lang w:eastAsia="de-DE"/>
        </w:rPr>
      </w:pPr>
      <w:r w:rsidRPr="00C345B5">
        <w:rPr>
          <w:b/>
          <w:bCs/>
          <w:color w:val="000000"/>
          <w:kern w:val="24"/>
          <w:sz w:val="32"/>
          <w:szCs w:val="32"/>
          <w:lang w:eastAsia="de-DE"/>
        </w:rPr>
        <w:t xml:space="preserve">Medizinisch erfassbare Wirkungen </w:t>
      </w:r>
      <w:r w:rsidRPr="00C345B5">
        <w:rPr>
          <w:color w:val="000000"/>
          <w:kern w:val="24"/>
          <w:sz w:val="32"/>
          <w:szCs w:val="32"/>
          <w:lang w:eastAsia="de-DE"/>
        </w:rPr>
        <w:t xml:space="preserve">entstehen bei </w:t>
      </w:r>
      <w:r w:rsidRPr="00C345B5">
        <w:rPr>
          <w:b/>
          <w:bCs/>
          <w:color w:val="000000"/>
          <w:kern w:val="24"/>
          <w:sz w:val="32"/>
          <w:szCs w:val="32"/>
          <w:lang w:eastAsia="de-DE"/>
        </w:rPr>
        <w:t>Langzeit-belastung</w:t>
      </w:r>
      <w:r w:rsidRPr="00C345B5">
        <w:rPr>
          <w:color w:val="000000"/>
          <w:kern w:val="24"/>
          <w:sz w:val="32"/>
          <w:szCs w:val="32"/>
          <w:lang w:eastAsia="de-DE"/>
        </w:rPr>
        <w:t xml:space="preserve"> mit Infraschall durch Bahnungseffekte </w:t>
      </w:r>
      <w:r w:rsidRPr="00C345B5">
        <w:rPr>
          <w:b/>
          <w:bCs/>
          <w:color w:val="000000"/>
          <w:kern w:val="24"/>
          <w:sz w:val="32"/>
          <w:szCs w:val="32"/>
          <w:lang w:eastAsia="de-DE"/>
        </w:rPr>
        <w:t>auch bei Pegeln deutlich unter der „Wahrnehmungsschwelle“</w:t>
      </w:r>
      <w:r>
        <w:rPr>
          <w:b/>
          <w:bCs/>
          <w:color w:val="000000"/>
          <w:kern w:val="24"/>
          <w:sz w:val="32"/>
          <w:szCs w:val="32"/>
          <w:lang w:eastAsia="de-DE"/>
        </w:rPr>
        <w:t>.</w:t>
      </w:r>
    </w:p>
    <w:p w:rsidR="00D4549F" w:rsidRDefault="00D4549F" w:rsidP="00C345B5">
      <w:pPr>
        <w:spacing w:after="0" w:line="240" w:lineRule="auto"/>
        <w:contextualSpacing/>
        <w:rPr>
          <w:b/>
          <w:bCs/>
          <w:color w:val="000000"/>
          <w:kern w:val="24"/>
          <w:sz w:val="32"/>
          <w:szCs w:val="32"/>
          <w:lang w:eastAsia="de-DE"/>
        </w:rPr>
      </w:pPr>
    </w:p>
    <w:p w:rsidR="00D4549F" w:rsidRDefault="00D4549F" w:rsidP="00C345B5">
      <w:pPr>
        <w:spacing w:after="0" w:line="240" w:lineRule="auto"/>
        <w:contextualSpacing/>
        <w:rPr>
          <w:rFonts w:ascii="Arial Black" w:hAnsi="Arial Black"/>
          <w:b/>
          <w:strike/>
          <w:noProof/>
          <w:color w:val="FF0000"/>
          <w:sz w:val="36"/>
          <w:szCs w:val="36"/>
          <w:lang w:eastAsia="de-DE"/>
        </w:rPr>
      </w:pPr>
    </w:p>
    <w:p w:rsidR="00D4549F" w:rsidRDefault="00D4549F" w:rsidP="00C345B5">
      <w:pPr>
        <w:spacing w:after="0" w:line="240" w:lineRule="auto"/>
        <w:contextualSpacing/>
        <w:rPr>
          <w:rFonts w:ascii="Arial Black" w:hAnsi="Arial Black"/>
          <w:b/>
          <w:noProof/>
          <w:color w:val="FF0000"/>
          <w:sz w:val="36"/>
          <w:szCs w:val="36"/>
          <w:lang w:eastAsia="de-DE"/>
        </w:rPr>
      </w:pPr>
      <w:r w:rsidRPr="00C345B5">
        <w:rPr>
          <w:rFonts w:ascii="Arial Black" w:hAnsi="Arial Black"/>
          <w:b/>
          <w:strike/>
          <w:noProof/>
          <w:color w:val="FF0000"/>
          <w:sz w:val="36"/>
          <w:szCs w:val="36"/>
          <w:lang w:eastAsia="de-DE"/>
        </w:rPr>
        <w:t xml:space="preserve">Wahrnehmungsschwelle </w:t>
      </w:r>
      <w:r w:rsidRPr="00C345B5">
        <w:rPr>
          <w:rFonts w:ascii="Arial Black" w:hAnsi="Arial Black"/>
          <w:b/>
          <w:noProof/>
          <w:color w:val="FF0000"/>
          <w:sz w:val="36"/>
          <w:szCs w:val="36"/>
          <w:lang w:eastAsia="de-DE"/>
        </w:rPr>
        <w:t>-&gt; Wirkungsschwelle</w:t>
      </w:r>
    </w:p>
    <w:p w:rsidR="00D4549F" w:rsidRDefault="00D4549F" w:rsidP="00C345B5">
      <w:pPr>
        <w:spacing w:after="0" w:line="240" w:lineRule="auto"/>
        <w:contextualSpacing/>
        <w:rPr>
          <w:rFonts w:ascii="Arial Black" w:hAnsi="Arial Black"/>
          <w:b/>
          <w:noProof/>
          <w:color w:val="FF0000"/>
          <w:sz w:val="36"/>
          <w:szCs w:val="36"/>
          <w:lang w:eastAsia="de-DE"/>
        </w:rPr>
      </w:pPr>
    </w:p>
    <w:p w:rsidR="00D4549F" w:rsidRPr="00C345B5" w:rsidRDefault="00D4549F" w:rsidP="00C345B5">
      <w:pPr>
        <w:numPr>
          <w:ilvl w:val="0"/>
          <w:numId w:val="16"/>
        </w:numPr>
        <w:spacing w:after="0" w:line="240" w:lineRule="auto"/>
        <w:ind w:left="1267"/>
        <w:contextualSpacing/>
        <w:rPr>
          <w:rFonts w:ascii="Times New Roman" w:hAnsi="Times New Roman"/>
          <w:sz w:val="32"/>
          <w:szCs w:val="32"/>
          <w:lang w:eastAsia="de-DE"/>
        </w:rPr>
      </w:pPr>
      <w:r w:rsidRPr="00C345B5">
        <w:rPr>
          <w:color w:val="000000"/>
          <w:kern w:val="24"/>
          <w:sz w:val="32"/>
          <w:szCs w:val="32"/>
          <w:lang w:eastAsia="de-DE"/>
        </w:rPr>
        <w:t xml:space="preserve">Die “Wahrnehmungsschwelle” </w:t>
      </w:r>
      <w:r w:rsidRPr="00C345B5">
        <w:rPr>
          <w:b/>
          <w:bCs/>
          <w:color w:val="000000"/>
          <w:kern w:val="24"/>
          <w:sz w:val="32"/>
          <w:szCs w:val="32"/>
          <w:lang w:eastAsia="de-DE"/>
        </w:rPr>
        <w:t xml:space="preserve">als untere Grenze </w:t>
      </w:r>
      <w:r w:rsidRPr="00C345B5">
        <w:rPr>
          <w:color w:val="000000"/>
          <w:kern w:val="24"/>
          <w:sz w:val="32"/>
          <w:szCs w:val="32"/>
          <w:lang w:eastAsia="de-DE"/>
        </w:rPr>
        <w:t xml:space="preserve">des </w:t>
      </w:r>
      <w:r w:rsidRPr="00C345B5">
        <w:rPr>
          <w:b/>
          <w:bCs/>
          <w:color w:val="000000"/>
          <w:kern w:val="24"/>
          <w:sz w:val="32"/>
          <w:szCs w:val="32"/>
          <w:lang w:eastAsia="de-DE"/>
        </w:rPr>
        <w:t>Gesundheitsschutzes</w:t>
      </w:r>
      <w:r w:rsidRPr="00C345B5">
        <w:rPr>
          <w:color w:val="000000"/>
          <w:kern w:val="24"/>
          <w:sz w:val="32"/>
          <w:szCs w:val="32"/>
          <w:lang w:eastAsia="de-DE"/>
        </w:rPr>
        <w:t xml:space="preserve"> ist heute </w:t>
      </w:r>
      <w:r w:rsidRPr="00C345B5">
        <w:rPr>
          <w:b/>
          <w:bCs/>
          <w:color w:val="000000"/>
          <w:kern w:val="24"/>
          <w:sz w:val="32"/>
          <w:szCs w:val="32"/>
          <w:lang w:eastAsia="de-DE"/>
        </w:rPr>
        <w:t>nicht mehr akzeptabel</w:t>
      </w:r>
      <w:r w:rsidRPr="00C345B5">
        <w:rPr>
          <w:color w:val="000000"/>
          <w:kern w:val="24"/>
          <w:sz w:val="32"/>
          <w:szCs w:val="32"/>
          <w:lang w:eastAsia="de-DE"/>
        </w:rPr>
        <w:t>!</w:t>
      </w:r>
    </w:p>
    <w:p w:rsidR="00D4549F" w:rsidRPr="00FE6F43" w:rsidRDefault="00D4549F" w:rsidP="00FE6F43">
      <w:pPr>
        <w:spacing w:after="0" w:line="240" w:lineRule="auto"/>
        <w:ind w:left="1267"/>
        <w:contextualSpacing/>
        <w:rPr>
          <w:rFonts w:ascii="Times New Roman" w:hAnsi="Times New Roman"/>
          <w:sz w:val="32"/>
          <w:szCs w:val="32"/>
          <w:lang w:eastAsia="de-DE"/>
        </w:rPr>
      </w:pPr>
    </w:p>
    <w:p w:rsidR="00D4549F" w:rsidRPr="00C345B5" w:rsidRDefault="00D4549F" w:rsidP="00C345B5">
      <w:pPr>
        <w:numPr>
          <w:ilvl w:val="0"/>
          <w:numId w:val="16"/>
        </w:numPr>
        <w:spacing w:after="0" w:line="240" w:lineRule="auto"/>
        <w:ind w:left="1267"/>
        <w:contextualSpacing/>
        <w:rPr>
          <w:rFonts w:ascii="Times New Roman" w:hAnsi="Times New Roman"/>
          <w:sz w:val="32"/>
          <w:szCs w:val="32"/>
          <w:lang w:eastAsia="de-DE"/>
        </w:rPr>
      </w:pPr>
      <w:r w:rsidRPr="00C345B5">
        <w:rPr>
          <w:color w:val="000000"/>
          <w:kern w:val="24"/>
          <w:sz w:val="32"/>
          <w:szCs w:val="32"/>
          <w:lang w:eastAsia="de-DE"/>
        </w:rPr>
        <w:t xml:space="preserve">Eine </w:t>
      </w:r>
      <w:r w:rsidRPr="00C345B5">
        <w:rPr>
          <w:b/>
          <w:bCs/>
          <w:color w:val="000000"/>
          <w:kern w:val="24"/>
          <w:sz w:val="32"/>
          <w:szCs w:val="32"/>
          <w:lang w:eastAsia="de-DE"/>
        </w:rPr>
        <w:t>neue Definition</w:t>
      </w:r>
      <w:r w:rsidRPr="00C345B5">
        <w:rPr>
          <w:color w:val="000000"/>
          <w:kern w:val="24"/>
          <w:sz w:val="32"/>
          <w:szCs w:val="32"/>
          <w:lang w:eastAsia="de-DE"/>
        </w:rPr>
        <w:t xml:space="preserve"> des </w:t>
      </w:r>
      <w:r w:rsidRPr="00C345B5">
        <w:rPr>
          <w:b/>
          <w:bCs/>
          <w:color w:val="000000"/>
          <w:kern w:val="24"/>
          <w:sz w:val="32"/>
          <w:szCs w:val="32"/>
          <w:lang w:eastAsia="de-DE"/>
        </w:rPr>
        <w:t xml:space="preserve">Mindestschutzniveaus für die Bevölkerung </w:t>
      </w:r>
      <w:r w:rsidRPr="00C345B5">
        <w:rPr>
          <w:color w:val="000000"/>
          <w:kern w:val="24"/>
          <w:sz w:val="32"/>
          <w:szCs w:val="32"/>
          <w:lang w:eastAsia="de-DE"/>
        </w:rPr>
        <w:t xml:space="preserve">gegenüber der zunehmenden Belastung unseres Lebensraumes durch niederfrequenten Schall ist daher dringend geboten: </w:t>
      </w:r>
    </w:p>
    <w:p w:rsidR="00D4549F" w:rsidRDefault="00D4549F" w:rsidP="00C345B5">
      <w:pPr>
        <w:spacing w:after="0" w:line="240" w:lineRule="auto"/>
        <w:contextualSpacing/>
        <w:rPr>
          <w:color w:val="000000"/>
          <w:kern w:val="24"/>
          <w:sz w:val="32"/>
          <w:szCs w:val="32"/>
          <w:lang w:eastAsia="de-DE"/>
        </w:rPr>
      </w:pPr>
    </w:p>
    <w:p w:rsidR="00D4549F" w:rsidRDefault="00D4549F" w:rsidP="00C345B5">
      <w:pPr>
        <w:spacing w:after="0" w:line="240" w:lineRule="auto"/>
        <w:contextualSpacing/>
        <w:rPr>
          <w:color w:val="000000"/>
          <w:kern w:val="24"/>
          <w:sz w:val="32"/>
          <w:szCs w:val="32"/>
          <w:lang w:eastAsia="de-DE"/>
        </w:rPr>
      </w:pPr>
      <w:r w:rsidRPr="00C345B5">
        <w:rPr>
          <w:color w:val="000000"/>
          <w:kern w:val="24"/>
          <w:sz w:val="32"/>
          <w:szCs w:val="32"/>
          <w:lang w:eastAsia="de-DE"/>
        </w:rPr>
        <w:t xml:space="preserve">Eine auf den vorliegenden medizinischen Wirkungen basierende </w:t>
      </w:r>
      <w:r w:rsidRPr="00C345B5">
        <w:rPr>
          <w:b/>
          <w:bCs/>
          <w:color w:val="000000"/>
          <w:kern w:val="24"/>
          <w:sz w:val="32"/>
          <w:szCs w:val="32"/>
          <w:lang w:eastAsia="de-DE"/>
        </w:rPr>
        <w:t xml:space="preserve">„Wirkungsschwelle“ </w:t>
      </w:r>
      <w:r w:rsidRPr="00C345B5">
        <w:rPr>
          <w:color w:val="000000"/>
          <w:kern w:val="24"/>
          <w:sz w:val="32"/>
          <w:szCs w:val="32"/>
          <w:lang w:eastAsia="de-DE"/>
        </w:rPr>
        <w:t>muss zukünftig den Rahmen der gesundheit</w:t>
      </w:r>
      <w:r>
        <w:rPr>
          <w:color w:val="000000"/>
          <w:kern w:val="24"/>
          <w:sz w:val="32"/>
          <w:szCs w:val="32"/>
          <w:lang w:eastAsia="de-DE"/>
        </w:rPr>
        <w:t>-</w:t>
      </w:r>
      <w:r w:rsidRPr="00C345B5">
        <w:rPr>
          <w:color w:val="000000"/>
          <w:kern w:val="24"/>
          <w:sz w:val="32"/>
          <w:szCs w:val="32"/>
          <w:lang w:eastAsia="de-DE"/>
        </w:rPr>
        <w:t>lichen Belastung der Bevölkerung festlegen.</w:t>
      </w:r>
    </w:p>
    <w:p w:rsidR="00D4549F" w:rsidRDefault="00D4549F" w:rsidP="00C345B5">
      <w:pPr>
        <w:spacing w:after="0" w:line="240" w:lineRule="auto"/>
        <w:contextualSpacing/>
        <w:rPr>
          <w:color w:val="000000"/>
          <w:kern w:val="24"/>
          <w:sz w:val="32"/>
          <w:szCs w:val="32"/>
          <w:lang w:eastAsia="de-DE"/>
        </w:rPr>
      </w:pPr>
    </w:p>
    <w:p w:rsidR="00D4549F" w:rsidRDefault="00D4549F" w:rsidP="00C345B5">
      <w:pPr>
        <w:spacing w:after="0" w:line="240" w:lineRule="auto"/>
        <w:contextualSpacing/>
        <w:rPr>
          <w:rFonts w:ascii="Arial Black" w:hAnsi="Arial Black"/>
          <w:color w:val="FF0000"/>
          <w:kern w:val="24"/>
          <w:sz w:val="36"/>
          <w:szCs w:val="36"/>
          <w:lang w:eastAsia="de-DE"/>
        </w:rPr>
      </w:pPr>
    </w:p>
    <w:p w:rsidR="00D4549F" w:rsidRDefault="00D4549F" w:rsidP="00C345B5">
      <w:pPr>
        <w:spacing w:after="0" w:line="240" w:lineRule="auto"/>
        <w:contextualSpacing/>
        <w:rPr>
          <w:rFonts w:ascii="Arial Black" w:hAnsi="Arial Black"/>
          <w:color w:val="000000"/>
          <w:kern w:val="24"/>
          <w:sz w:val="36"/>
          <w:szCs w:val="36"/>
          <w:lang w:eastAsia="de-DE"/>
        </w:rPr>
      </w:pPr>
      <w:r w:rsidRPr="00FE6F43">
        <w:rPr>
          <w:rFonts w:ascii="Arial Black" w:hAnsi="Arial Black"/>
          <w:color w:val="FF0000"/>
          <w:kern w:val="24"/>
          <w:sz w:val="36"/>
          <w:szCs w:val="36"/>
          <w:lang w:eastAsia="de-DE"/>
        </w:rPr>
        <w:t>Kurzzeitmessungen ignorieren Langzeitfolgen</w:t>
      </w:r>
      <w:r w:rsidRPr="00FE6F43">
        <w:rPr>
          <w:rFonts w:ascii="Arial Black" w:hAnsi="Arial Black"/>
          <w:color w:val="000000"/>
          <w:kern w:val="24"/>
          <w:sz w:val="36"/>
          <w:szCs w:val="36"/>
          <w:lang w:eastAsia="de-DE"/>
        </w:rPr>
        <w:t xml:space="preserve"> </w:t>
      </w:r>
    </w:p>
    <w:p w:rsidR="00D4549F" w:rsidRDefault="00D4549F" w:rsidP="00FE6F43">
      <w:pPr>
        <w:spacing w:after="0" w:line="240" w:lineRule="auto"/>
        <w:ind w:left="1267"/>
        <w:contextualSpacing/>
        <w:rPr>
          <w:color w:val="000000"/>
          <w:kern w:val="24"/>
          <w:sz w:val="32"/>
          <w:szCs w:val="32"/>
          <w:lang w:eastAsia="de-DE"/>
        </w:rPr>
      </w:pPr>
    </w:p>
    <w:p w:rsidR="00D4549F" w:rsidRDefault="00D4549F" w:rsidP="00652EE5">
      <w:pPr>
        <w:spacing w:after="0" w:line="240" w:lineRule="auto"/>
        <w:ind w:left="117"/>
        <w:contextualSpacing/>
        <w:rPr>
          <w:color w:val="000000"/>
          <w:kern w:val="24"/>
          <w:sz w:val="32"/>
          <w:szCs w:val="32"/>
          <w:lang w:eastAsia="de-DE"/>
        </w:rPr>
      </w:pPr>
      <w:r w:rsidRPr="00FE6F43">
        <w:rPr>
          <w:color w:val="000000"/>
          <w:kern w:val="24"/>
          <w:sz w:val="32"/>
          <w:szCs w:val="32"/>
          <w:lang w:eastAsia="de-DE"/>
        </w:rPr>
        <w:t xml:space="preserve">Die im aktuellen DIN-45680-Entwurf (TA-Lärm) beschriebenen Infraschallwirkungen betreffen in der Regel höhere Pegel und </w:t>
      </w:r>
      <w:r w:rsidRPr="00FE6F43">
        <w:rPr>
          <w:b/>
          <w:bCs/>
          <w:color w:val="000000"/>
          <w:kern w:val="24"/>
          <w:sz w:val="32"/>
          <w:szCs w:val="32"/>
          <w:lang w:eastAsia="de-DE"/>
        </w:rPr>
        <w:t>kurzzeitige Expositione</w:t>
      </w:r>
      <w:r w:rsidRPr="00FE6F43">
        <w:rPr>
          <w:color w:val="000000"/>
          <w:kern w:val="24"/>
          <w:sz w:val="32"/>
          <w:szCs w:val="32"/>
          <w:lang w:eastAsia="de-DE"/>
        </w:rPr>
        <w:t>n.</w:t>
      </w:r>
    </w:p>
    <w:p w:rsidR="00D4549F" w:rsidRDefault="00D4549F" w:rsidP="00652EE5">
      <w:pPr>
        <w:spacing w:after="0" w:line="240" w:lineRule="auto"/>
        <w:ind w:left="117"/>
        <w:contextualSpacing/>
        <w:rPr>
          <w:color w:val="000000"/>
          <w:kern w:val="24"/>
          <w:sz w:val="32"/>
          <w:szCs w:val="32"/>
          <w:lang w:eastAsia="de-DE"/>
        </w:rPr>
      </w:pPr>
    </w:p>
    <w:p w:rsidR="00D4549F" w:rsidRPr="00FE6F43" w:rsidRDefault="00D4549F" w:rsidP="006B20C9">
      <w:pPr>
        <w:pStyle w:val="ListParagraph"/>
        <w:spacing w:after="0" w:line="240" w:lineRule="auto"/>
        <w:ind w:left="117"/>
        <w:rPr>
          <w:sz w:val="32"/>
          <w:szCs w:val="32"/>
          <w:lang w:eastAsia="de-DE"/>
        </w:rPr>
      </w:pPr>
      <w:r w:rsidRPr="00FE6F43">
        <w:rPr>
          <w:b/>
          <w:bCs/>
          <w:color w:val="000000"/>
          <w:kern w:val="24"/>
          <w:sz w:val="32"/>
          <w:szCs w:val="32"/>
          <w:lang w:eastAsia="de-DE"/>
        </w:rPr>
        <w:t xml:space="preserve">Die Norm ist „langzeitblind“, </w:t>
      </w:r>
      <w:r w:rsidRPr="00FE6F43">
        <w:rPr>
          <w:color w:val="000000"/>
          <w:kern w:val="24"/>
          <w:sz w:val="32"/>
          <w:szCs w:val="32"/>
          <w:lang w:eastAsia="de-DE"/>
        </w:rPr>
        <w:t>genau wie gerne zitierte Laborunter</w:t>
      </w:r>
      <w:r>
        <w:rPr>
          <w:color w:val="000000"/>
          <w:kern w:val="24"/>
          <w:sz w:val="32"/>
          <w:szCs w:val="32"/>
          <w:lang w:eastAsia="de-DE"/>
        </w:rPr>
        <w:t>-</w:t>
      </w:r>
      <w:r w:rsidRPr="00FE6F43">
        <w:rPr>
          <w:color w:val="000000"/>
          <w:kern w:val="24"/>
          <w:sz w:val="32"/>
          <w:szCs w:val="32"/>
          <w:lang w:eastAsia="de-DE"/>
        </w:rPr>
        <w:t xml:space="preserve">suchungen zur Infraschallproblematik. </w:t>
      </w:r>
    </w:p>
    <w:p w:rsidR="00D4549F" w:rsidRPr="00FE6F43" w:rsidRDefault="00D4549F" w:rsidP="00652EE5">
      <w:pPr>
        <w:pStyle w:val="ListParagraph"/>
        <w:spacing w:after="0" w:line="240" w:lineRule="auto"/>
        <w:ind w:left="-80"/>
        <w:rPr>
          <w:sz w:val="32"/>
          <w:szCs w:val="32"/>
          <w:lang w:eastAsia="de-DE"/>
        </w:rPr>
      </w:pPr>
    </w:p>
    <w:p w:rsidR="00D4549F" w:rsidRPr="00FE6F43" w:rsidRDefault="00D4549F" w:rsidP="00652EE5">
      <w:pPr>
        <w:spacing w:after="0" w:line="240" w:lineRule="auto"/>
        <w:ind w:left="117"/>
        <w:contextualSpacing/>
        <w:rPr>
          <w:sz w:val="32"/>
          <w:szCs w:val="32"/>
          <w:lang w:eastAsia="de-DE"/>
        </w:rPr>
      </w:pPr>
      <w:r w:rsidRPr="00FE6F43">
        <w:rPr>
          <w:color w:val="000000"/>
          <w:kern w:val="24"/>
          <w:sz w:val="32"/>
          <w:szCs w:val="32"/>
          <w:lang w:eastAsia="de-DE"/>
        </w:rPr>
        <w:t xml:space="preserve">Es ist aber in der Medizin bekannt, dass </w:t>
      </w:r>
      <w:r w:rsidRPr="00FE6F43">
        <w:rPr>
          <w:b/>
          <w:bCs/>
          <w:color w:val="000000"/>
          <w:kern w:val="24"/>
          <w:sz w:val="32"/>
          <w:szCs w:val="32"/>
          <w:lang w:eastAsia="de-DE"/>
        </w:rPr>
        <w:t>chronische Krankheiten</w:t>
      </w:r>
      <w:r w:rsidRPr="00FE6F43">
        <w:rPr>
          <w:color w:val="000000"/>
          <w:kern w:val="24"/>
          <w:sz w:val="32"/>
          <w:szCs w:val="32"/>
          <w:lang w:eastAsia="de-DE"/>
        </w:rPr>
        <w:t xml:space="preserve"> nach dem </w:t>
      </w:r>
      <w:r w:rsidRPr="00FE6F43">
        <w:rPr>
          <w:b/>
          <w:bCs/>
          <w:color w:val="000000"/>
          <w:kern w:val="24"/>
          <w:sz w:val="32"/>
          <w:szCs w:val="32"/>
          <w:lang w:eastAsia="de-DE"/>
        </w:rPr>
        <w:t xml:space="preserve">Dosis-Wirkungsprinzip </w:t>
      </w:r>
      <w:r w:rsidRPr="00FE6F43">
        <w:rPr>
          <w:color w:val="000000"/>
          <w:kern w:val="24"/>
          <w:sz w:val="32"/>
          <w:szCs w:val="32"/>
          <w:lang w:eastAsia="de-DE"/>
        </w:rPr>
        <w:t xml:space="preserve">entstehen (Dosis im Körper ist das Produkt aus </w:t>
      </w:r>
      <w:r w:rsidRPr="00FE6F43">
        <w:rPr>
          <w:b/>
          <w:bCs/>
          <w:color w:val="000000"/>
          <w:kern w:val="24"/>
          <w:sz w:val="32"/>
          <w:szCs w:val="32"/>
          <w:lang w:eastAsia="de-DE"/>
        </w:rPr>
        <w:t>Intensität mal Wirkungsdauer</w:t>
      </w:r>
      <w:r w:rsidRPr="00FE6F43">
        <w:rPr>
          <w:color w:val="000000"/>
          <w:kern w:val="24"/>
          <w:sz w:val="32"/>
          <w:szCs w:val="32"/>
          <w:lang w:eastAsia="de-DE"/>
        </w:rPr>
        <w:t xml:space="preserve">) </w:t>
      </w:r>
      <w:r w:rsidRPr="00FE6F43">
        <w:rPr>
          <w:b/>
          <w:bCs/>
          <w:color w:val="000000"/>
          <w:kern w:val="24"/>
          <w:sz w:val="32"/>
          <w:szCs w:val="32"/>
          <w:lang w:eastAsia="de-DE"/>
        </w:rPr>
        <w:t>-&gt;</w:t>
      </w:r>
      <w:r w:rsidRPr="00FE6F43">
        <w:rPr>
          <w:color w:val="000000"/>
          <w:kern w:val="24"/>
          <w:sz w:val="32"/>
          <w:szCs w:val="32"/>
          <w:lang w:eastAsia="de-DE"/>
        </w:rPr>
        <w:t>„</w:t>
      </w:r>
      <w:r w:rsidRPr="00C86803">
        <w:rPr>
          <w:b/>
          <w:bCs/>
          <w:color w:val="FF0000"/>
          <w:kern w:val="24"/>
          <w:sz w:val="32"/>
          <w:szCs w:val="32"/>
          <w:lang w:eastAsia="de-DE"/>
        </w:rPr>
        <w:t>Die Dosis macht das Gift</w:t>
      </w:r>
      <w:r w:rsidRPr="00FE6F43">
        <w:rPr>
          <w:color w:val="000000"/>
          <w:kern w:val="24"/>
          <w:sz w:val="32"/>
          <w:szCs w:val="32"/>
          <w:lang w:eastAsia="de-DE"/>
        </w:rPr>
        <w:t xml:space="preserve">”. </w:t>
      </w:r>
    </w:p>
    <w:p w:rsidR="00D4549F" w:rsidRPr="00FE6F43" w:rsidRDefault="00D4549F" w:rsidP="00FE6F43">
      <w:pPr>
        <w:spacing w:after="0" w:line="240" w:lineRule="auto"/>
        <w:ind w:left="1267"/>
        <w:contextualSpacing/>
        <w:rPr>
          <w:sz w:val="32"/>
          <w:szCs w:val="32"/>
          <w:lang w:eastAsia="de-DE"/>
        </w:rPr>
      </w:pPr>
    </w:p>
    <w:p w:rsidR="00D4549F" w:rsidRPr="00E12E08" w:rsidRDefault="00D4549F" w:rsidP="00652EE5">
      <w:pPr>
        <w:spacing w:after="0" w:line="240" w:lineRule="auto"/>
        <w:ind w:left="117"/>
        <w:contextualSpacing/>
        <w:rPr>
          <w:rFonts w:ascii="Arial" w:hAnsi="Arial" w:cs="Arial"/>
          <w:b/>
          <w:sz w:val="48"/>
          <w:szCs w:val="24"/>
          <w:lang w:eastAsia="de-DE"/>
        </w:rPr>
      </w:pPr>
      <w:r w:rsidRPr="00E12E08">
        <w:rPr>
          <w:rFonts w:ascii="Arial" w:hAnsi="Arial" w:cs="Arial"/>
          <w:b/>
          <w:color w:val="000000"/>
          <w:kern w:val="24"/>
          <w:sz w:val="32"/>
          <w:szCs w:val="32"/>
          <w:lang w:eastAsia="de-DE"/>
        </w:rPr>
        <w:t xml:space="preserve">Dies macht plausibel, warum </w:t>
      </w:r>
      <w:r w:rsidRPr="00E12E08">
        <w:rPr>
          <w:rFonts w:ascii="Arial" w:hAnsi="Arial" w:cs="Arial"/>
          <w:b/>
          <w:bCs/>
          <w:color w:val="000000"/>
          <w:kern w:val="24"/>
          <w:sz w:val="32"/>
          <w:szCs w:val="32"/>
          <w:lang w:eastAsia="de-DE"/>
        </w:rPr>
        <w:t>Infraschallfolgen erst nach Monaten oder Jahren</w:t>
      </w:r>
      <w:r w:rsidRPr="00E12E08">
        <w:rPr>
          <w:rFonts w:ascii="Arial" w:hAnsi="Arial" w:cs="Arial"/>
          <w:b/>
          <w:color w:val="000000"/>
          <w:kern w:val="24"/>
          <w:sz w:val="32"/>
          <w:szCs w:val="32"/>
          <w:lang w:eastAsia="de-DE"/>
        </w:rPr>
        <w:t xml:space="preserve"> der Belastung </w:t>
      </w:r>
      <w:r w:rsidRPr="00E12E08">
        <w:rPr>
          <w:rFonts w:ascii="Arial" w:hAnsi="Arial" w:cs="Arial"/>
          <w:b/>
          <w:bCs/>
          <w:color w:val="000000"/>
          <w:kern w:val="24"/>
          <w:sz w:val="32"/>
          <w:szCs w:val="32"/>
          <w:lang w:eastAsia="de-DE"/>
        </w:rPr>
        <w:t>entstehen</w:t>
      </w:r>
      <w:r w:rsidRPr="00E12E08">
        <w:rPr>
          <w:rFonts w:ascii="Arial" w:hAnsi="Arial" w:cs="Arial"/>
          <w:b/>
          <w:color w:val="000000"/>
          <w:kern w:val="24"/>
          <w:sz w:val="32"/>
          <w:szCs w:val="32"/>
          <w:lang w:eastAsia="de-DE"/>
        </w:rPr>
        <w:t xml:space="preserve"> können und die </w:t>
      </w:r>
      <w:r w:rsidRPr="00E12E08">
        <w:rPr>
          <w:rFonts w:ascii="Arial" w:hAnsi="Arial" w:cs="Arial"/>
          <w:b/>
          <w:bCs/>
          <w:color w:val="000000"/>
          <w:kern w:val="24"/>
          <w:sz w:val="32"/>
          <w:szCs w:val="32"/>
          <w:lang w:eastAsia="de-DE"/>
        </w:rPr>
        <w:t xml:space="preserve">Ursache </w:t>
      </w:r>
      <w:r w:rsidRPr="00E12E08">
        <w:rPr>
          <w:rFonts w:ascii="Arial" w:hAnsi="Arial" w:cs="Arial"/>
          <w:b/>
          <w:color w:val="000000"/>
          <w:kern w:val="24"/>
          <w:sz w:val="32"/>
          <w:szCs w:val="32"/>
          <w:lang w:eastAsia="de-DE"/>
        </w:rPr>
        <w:t xml:space="preserve">der Erkrankungen somit </w:t>
      </w:r>
      <w:r w:rsidRPr="00E12E08">
        <w:rPr>
          <w:rFonts w:ascii="Arial" w:hAnsi="Arial" w:cs="Arial"/>
          <w:b/>
          <w:bCs/>
          <w:color w:val="000000"/>
          <w:kern w:val="24"/>
          <w:sz w:val="32"/>
          <w:szCs w:val="32"/>
          <w:lang w:eastAsia="de-DE"/>
        </w:rPr>
        <w:t>verschleiert</w:t>
      </w:r>
      <w:r w:rsidRPr="00E12E08">
        <w:rPr>
          <w:rFonts w:ascii="Arial" w:hAnsi="Arial" w:cs="Arial"/>
          <w:b/>
          <w:color w:val="000000"/>
          <w:kern w:val="24"/>
          <w:sz w:val="32"/>
          <w:szCs w:val="32"/>
          <w:lang w:eastAsia="de-DE"/>
        </w:rPr>
        <w:t xml:space="preserve"> wird. </w:t>
      </w:r>
    </w:p>
    <w:p w:rsidR="00D4549F" w:rsidRDefault="00D4549F" w:rsidP="00C345B5">
      <w:pPr>
        <w:spacing w:after="0" w:line="240" w:lineRule="auto"/>
        <w:contextualSpacing/>
        <w:rPr>
          <w:rFonts w:ascii="Arial Black" w:hAnsi="Arial Black"/>
          <w:b/>
          <w:color w:val="FF0000"/>
          <w:sz w:val="36"/>
          <w:szCs w:val="36"/>
          <w:lang w:eastAsia="de-DE"/>
        </w:rPr>
      </w:pPr>
    </w:p>
    <w:p w:rsidR="00D4549F" w:rsidRDefault="00D4549F" w:rsidP="00FE6F43">
      <w:pPr>
        <w:spacing w:after="0" w:line="240" w:lineRule="auto"/>
        <w:contextualSpacing/>
        <w:jc w:val="center"/>
        <w:rPr>
          <w:rFonts w:ascii="Arial" w:hAnsi="Arial" w:cs="Arial"/>
          <w:b/>
          <w:bCs/>
          <w:color w:val="FF0000"/>
          <w:kern w:val="24"/>
          <w:sz w:val="36"/>
          <w:szCs w:val="36"/>
        </w:rPr>
      </w:pPr>
    </w:p>
    <w:p w:rsidR="00D4549F" w:rsidRDefault="00D4549F" w:rsidP="00FE6F43">
      <w:pPr>
        <w:spacing w:after="0" w:line="240" w:lineRule="auto"/>
        <w:contextualSpacing/>
        <w:jc w:val="center"/>
        <w:rPr>
          <w:rFonts w:ascii="Arial" w:hAnsi="Arial" w:cs="Arial"/>
          <w:b/>
          <w:bCs/>
          <w:color w:val="FF0000"/>
          <w:kern w:val="24"/>
          <w:sz w:val="36"/>
          <w:szCs w:val="36"/>
        </w:rPr>
      </w:pPr>
      <w:r w:rsidRPr="00FE6F43">
        <w:rPr>
          <w:rFonts w:ascii="Arial" w:hAnsi="Arial" w:cs="Arial"/>
          <w:b/>
          <w:bCs/>
          <w:color w:val="FF0000"/>
          <w:kern w:val="24"/>
          <w:sz w:val="36"/>
          <w:szCs w:val="36"/>
        </w:rPr>
        <w:t xml:space="preserve">Besondere Risikogruppen: </w:t>
      </w:r>
      <w:r w:rsidRPr="00FE6F43">
        <w:rPr>
          <w:rFonts w:ascii="Arial" w:hAnsi="Arial" w:cs="Arial"/>
          <w:b/>
          <w:bCs/>
          <w:color w:val="FF0000"/>
          <w:kern w:val="24"/>
          <w:sz w:val="36"/>
          <w:szCs w:val="36"/>
        </w:rPr>
        <w:br/>
        <w:t>Kinder, Jugendliche und Schwangere</w:t>
      </w:r>
    </w:p>
    <w:p w:rsidR="00D4549F" w:rsidRDefault="00D4549F" w:rsidP="00FE6F43">
      <w:pPr>
        <w:spacing w:after="0" w:line="240" w:lineRule="auto"/>
        <w:contextualSpacing/>
        <w:jc w:val="center"/>
        <w:rPr>
          <w:rFonts w:ascii="Arial" w:hAnsi="Arial" w:cs="Arial"/>
          <w:b/>
          <w:bCs/>
          <w:color w:val="FF0000"/>
          <w:kern w:val="24"/>
          <w:sz w:val="36"/>
          <w:szCs w:val="36"/>
        </w:rPr>
      </w:pPr>
    </w:p>
    <w:p w:rsidR="00D4549F" w:rsidRPr="00FE6F43" w:rsidRDefault="00D4549F" w:rsidP="00FE6F43">
      <w:pPr>
        <w:pStyle w:val="ListParagraph"/>
        <w:numPr>
          <w:ilvl w:val="0"/>
          <w:numId w:val="14"/>
        </w:numPr>
        <w:spacing w:after="0" w:line="240" w:lineRule="auto"/>
        <w:rPr>
          <w:rFonts w:ascii="Times New Roman" w:hAnsi="Times New Roman"/>
          <w:sz w:val="32"/>
          <w:szCs w:val="32"/>
          <w:lang w:eastAsia="de-DE"/>
        </w:rPr>
      </w:pPr>
      <w:r w:rsidRPr="00FE6F43">
        <w:rPr>
          <w:color w:val="000000"/>
          <w:kern w:val="24"/>
          <w:sz w:val="32"/>
          <w:szCs w:val="32"/>
          <w:lang w:eastAsia="de-DE"/>
        </w:rPr>
        <w:t xml:space="preserve">Zu den Risikogruppen, bei denen Klärungs- und Handlungs-bedarf besteht, sind besonders </w:t>
      </w:r>
      <w:r w:rsidRPr="00FE6F43">
        <w:rPr>
          <w:b/>
          <w:bCs/>
          <w:color w:val="000000"/>
          <w:kern w:val="24"/>
          <w:sz w:val="32"/>
          <w:szCs w:val="32"/>
          <w:lang w:eastAsia="de-DE"/>
        </w:rPr>
        <w:t xml:space="preserve">Kinder, Jugendliche und Schwangere </w:t>
      </w:r>
      <w:r w:rsidRPr="00FE6F43">
        <w:rPr>
          <w:color w:val="000000"/>
          <w:kern w:val="24"/>
          <w:sz w:val="32"/>
          <w:szCs w:val="32"/>
          <w:lang w:eastAsia="de-DE"/>
        </w:rPr>
        <w:t xml:space="preserve">zu zählen. </w:t>
      </w:r>
    </w:p>
    <w:p w:rsidR="00D4549F" w:rsidRPr="00FE6F43" w:rsidRDefault="00D4549F" w:rsidP="00FE6F43">
      <w:pPr>
        <w:pStyle w:val="ListParagraph"/>
        <w:numPr>
          <w:ilvl w:val="0"/>
          <w:numId w:val="14"/>
        </w:numPr>
        <w:spacing w:after="0" w:line="240" w:lineRule="auto"/>
        <w:rPr>
          <w:rFonts w:ascii="Times New Roman" w:hAnsi="Times New Roman"/>
          <w:sz w:val="32"/>
          <w:szCs w:val="32"/>
          <w:lang w:eastAsia="de-DE"/>
        </w:rPr>
      </w:pPr>
      <w:r w:rsidRPr="00FE6F43">
        <w:rPr>
          <w:color w:val="000000"/>
          <w:kern w:val="24"/>
          <w:sz w:val="32"/>
          <w:szCs w:val="32"/>
          <w:lang w:eastAsia="de-DE"/>
        </w:rPr>
        <w:t xml:space="preserve">Besonders kritisch müssen die Auswirkungen von Infraschall auf den Schlaf von Schwangeren und Wöchnerinnen gesehen werden. </w:t>
      </w:r>
    </w:p>
    <w:p w:rsidR="00D4549F" w:rsidRPr="00AF22BA" w:rsidRDefault="00D4549F" w:rsidP="00FE6F43">
      <w:pPr>
        <w:pStyle w:val="ListParagraph"/>
        <w:numPr>
          <w:ilvl w:val="0"/>
          <w:numId w:val="14"/>
        </w:numPr>
        <w:spacing w:after="0" w:line="240" w:lineRule="auto"/>
        <w:rPr>
          <w:rFonts w:ascii="Times New Roman" w:hAnsi="Times New Roman"/>
          <w:sz w:val="32"/>
          <w:szCs w:val="32"/>
          <w:lang w:eastAsia="de-DE"/>
        </w:rPr>
      </w:pPr>
      <w:r w:rsidRPr="00FE6F43">
        <w:rPr>
          <w:color w:val="000000"/>
          <w:kern w:val="24"/>
          <w:sz w:val="32"/>
          <w:szCs w:val="32"/>
          <w:lang w:eastAsia="de-DE"/>
        </w:rPr>
        <w:t xml:space="preserve">Dr. Nelting verweist dabei auf die </w:t>
      </w:r>
      <w:r w:rsidRPr="00FE6F43">
        <w:rPr>
          <w:b/>
          <w:bCs/>
          <w:color w:val="000000"/>
          <w:kern w:val="24"/>
          <w:sz w:val="32"/>
          <w:szCs w:val="32"/>
          <w:lang w:eastAsia="de-DE"/>
        </w:rPr>
        <w:t>EU-Richtlinie 89/391/EWG</w:t>
      </w:r>
      <w:r w:rsidRPr="00FE6F43">
        <w:rPr>
          <w:color w:val="000000"/>
          <w:kern w:val="24"/>
          <w:sz w:val="32"/>
          <w:szCs w:val="32"/>
          <w:lang w:eastAsia="de-DE"/>
        </w:rPr>
        <w:t xml:space="preserve">, wonach </w:t>
      </w:r>
      <w:r w:rsidRPr="00FE6F43">
        <w:rPr>
          <w:b/>
          <w:bCs/>
          <w:color w:val="000000"/>
          <w:kern w:val="24"/>
          <w:sz w:val="32"/>
          <w:szCs w:val="32"/>
          <w:lang w:eastAsia="de-DE"/>
        </w:rPr>
        <w:t xml:space="preserve">schwangere Arbeitnehmerinnen </w:t>
      </w:r>
      <w:r w:rsidRPr="00FE6F43">
        <w:rPr>
          <w:color w:val="000000"/>
          <w:kern w:val="24"/>
          <w:sz w:val="32"/>
          <w:szCs w:val="32"/>
          <w:lang w:eastAsia="de-DE"/>
        </w:rPr>
        <w:t xml:space="preserve">keine Tätigkeit verrichten sollten, die zu starker niederfrequenter Vibration führen können, da sich hierdurch das Risiko einer Fehl- oder Frühgeburt erhöhen kann. </w:t>
      </w:r>
    </w:p>
    <w:p w:rsidR="00D4549F" w:rsidRDefault="00D4549F" w:rsidP="00FE6F43">
      <w:pPr>
        <w:spacing w:after="0" w:line="240" w:lineRule="auto"/>
        <w:contextualSpacing/>
        <w:rPr>
          <w:color w:val="000000"/>
          <w:kern w:val="24"/>
          <w:sz w:val="32"/>
          <w:szCs w:val="32"/>
          <w:lang w:eastAsia="de-DE"/>
        </w:rPr>
      </w:pPr>
    </w:p>
    <w:p w:rsidR="00D4549F" w:rsidRDefault="00D4549F" w:rsidP="00FE6F43">
      <w:pPr>
        <w:spacing w:after="0" w:line="240" w:lineRule="auto"/>
        <w:contextualSpacing/>
        <w:rPr>
          <w:color w:val="000000"/>
          <w:kern w:val="24"/>
          <w:sz w:val="32"/>
          <w:szCs w:val="32"/>
          <w:lang w:eastAsia="de-DE"/>
        </w:rPr>
      </w:pPr>
      <w:r w:rsidRPr="00FE6F43">
        <w:rPr>
          <w:color w:val="000000"/>
          <w:kern w:val="24"/>
          <w:sz w:val="32"/>
          <w:szCs w:val="32"/>
          <w:lang w:eastAsia="de-DE"/>
        </w:rPr>
        <w:t xml:space="preserve">Im </w:t>
      </w:r>
      <w:r w:rsidRPr="00FE6F43">
        <w:rPr>
          <w:b/>
          <w:bCs/>
          <w:color w:val="000000"/>
          <w:kern w:val="24"/>
          <w:sz w:val="32"/>
          <w:szCs w:val="32"/>
          <w:lang w:eastAsia="de-DE"/>
        </w:rPr>
        <w:t>privaten Bereich</w:t>
      </w:r>
      <w:r w:rsidRPr="00FE6F43">
        <w:rPr>
          <w:color w:val="000000"/>
          <w:kern w:val="24"/>
          <w:sz w:val="32"/>
          <w:szCs w:val="32"/>
          <w:lang w:eastAsia="de-DE"/>
        </w:rPr>
        <w:t xml:space="preserve"> aber liegen </w:t>
      </w:r>
      <w:r w:rsidRPr="00FE6F43">
        <w:rPr>
          <w:b/>
          <w:bCs/>
          <w:color w:val="000000"/>
          <w:kern w:val="24"/>
          <w:sz w:val="32"/>
          <w:szCs w:val="32"/>
          <w:lang w:eastAsia="de-DE"/>
        </w:rPr>
        <w:t xml:space="preserve">keine Schutzempfehlungen für Infraschall </w:t>
      </w:r>
      <w:r w:rsidRPr="00FE6F43">
        <w:rPr>
          <w:color w:val="000000"/>
          <w:kern w:val="24"/>
          <w:sz w:val="32"/>
          <w:szCs w:val="32"/>
          <w:lang w:eastAsia="de-DE"/>
        </w:rPr>
        <w:t>vor.</w:t>
      </w:r>
      <w:r>
        <w:rPr>
          <w:color w:val="000000"/>
          <w:kern w:val="24"/>
          <w:sz w:val="32"/>
          <w:szCs w:val="32"/>
          <w:lang w:eastAsia="de-DE"/>
        </w:rPr>
        <w:t xml:space="preserve"> Wie weit sind z.B. Kindergärten von WKA entfernt?</w:t>
      </w:r>
    </w:p>
    <w:p w:rsidR="00D4549F" w:rsidRPr="00FE6F43" w:rsidRDefault="00D4549F" w:rsidP="00FE6F43">
      <w:pPr>
        <w:spacing w:after="0" w:line="240" w:lineRule="auto"/>
        <w:contextualSpacing/>
        <w:rPr>
          <w:rFonts w:ascii="Times New Roman" w:hAnsi="Times New Roman"/>
          <w:sz w:val="32"/>
          <w:szCs w:val="32"/>
          <w:lang w:eastAsia="de-DE"/>
        </w:rPr>
      </w:pPr>
    </w:p>
    <w:p w:rsidR="00D4549F" w:rsidRDefault="00D4549F" w:rsidP="00FE6F43">
      <w:pPr>
        <w:pStyle w:val="Heading1"/>
        <w:spacing w:line="360" w:lineRule="auto"/>
        <w:jc w:val="center"/>
        <w:rPr>
          <w:rFonts w:ascii="Arial Black" w:hAnsi="Arial Black" w:cs="Arial"/>
          <w:b w:val="0"/>
          <w:bCs w:val="0"/>
          <w:color w:val="FF0000"/>
          <w:kern w:val="24"/>
          <w:sz w:val="36"/>
          <w:szCs w:val="36"/>
        </w:rPr>
      </w:pPr>
      <w:r w:rsidRPr="00AF22BA">
        <w:rPr>
          <w:rFonts w:ascii="Arial Black" w:hAnsi="Arial Black" w:cs="Arial"/>
          <w:b w:val="0"/>
          <w:bCs w:val="0"/>
          <w:color w:val="FF0000"/>
          <w:kern w:val="24"/>
          <w:sz w:val="36"/>
          <w:szCs w:val="36"/>
        </w:rPr>
        <w:t>Machen wir die gleichen Fehler?</w:t>
      </w:r>
    </w:p>
    <w:p w:rsidR="00D4549F" w:rsidRPr="00AF22BA" w:rsidRDefault="00D4549F" w:rsidP="00AF22BA">
      <w:pPr>
        <w:pStyle w:val="NormalWeb"/>
        <w:spacing w:before="0" w:beforeAutospacing="0" w:after="120" w:afterAutospacing="0"/>
        <w:rPr>
          <w:rFonts w:ascii="Calibri" w:hAnsi="Calibri"/>
          <w:sz w:val="32"/>
          <w:szCs w:val="32"/>
        </w:rPr>
      </w:pPr>
      <w:r w:rsidRPr="00AF22BA">
        <w:rPr>
          <w:rFonts w:ascii="Calibri" w:hAnsi="Calibri" w:cs="Arial"/>
          <w:color w:val="000000"/>
          <w:kern w:val="24"/>
          <w:sz w:val="32"/>
          <w:szCs w:val="32"/>
        </w:rPr>
        <w:t xml:space="preserve">Beim Bau von </w:t>
      </w:r>
      <w:r w:rsidRPr="00AF22BA">
        <w:rPr>
          <w:rFonts w:ascii="Calibri" w:hAnsi="Calibri" w:cs="Arial"/>
          <w:b/>
          <w:bCs/>
          <w:color w:val="000000"/>
          <w:kern w:val="24"/>
          <w:sz w:val="32"/>
          <w:szCs w:val="32"/>
        </w:rPr>
        <w:t>Atomkraftwerke</w:t>
      </w:r>
      <w:r w:rsidRPr="00AF22BA">
        <w:rPr>
          <w:rFonts w:ascii="Calibri" w:hAnsi="Calibri" w:cs="Arial"/>
          <w:color w:val="000000"/>
          <w:kern w:val="24"/>
          <w:sz w:val="32"/>
          <w:szCs w:val="32"/>
        </w:rPr>
        <w:t xml:space="preserve">n wurde </w:t>
      </w:r>
      <w:r w:rsidRPr="00AF22BA">
        <w:rPr>
          <w:rFonts w:ascii="Calibri" w:hAnsi="Calibri" w:cs="Arial"/>
          <w:b/>
          <w:bCs/>
          <w:color w:val="000000"/>
          <w:kern w:val="24"/>
          <w:sz w:val="32"/>
          <w:szCs w:val="32"/>
        </w:rPr>
        <w:t>damals</w:t>
      </w:r>
      <w:r w:rsidRPr="00AF22BA">
        <w:rPr>
          <w:rFonts w:ascii="Calibri" w:hAnsi="Calibri" w:cs="Arial"/>
          <w:color w:val="000000"/>
          <w:kern w:val="24"/>
          <w:sz w:val="32"/>
          <w:szCs w:val="32"/>
        </w:rPr>
        <w:t xml:space="preserve"> behauptet:</w:t>
      </w:r>
      <w:r w:rsidRPr="00AF22BA">
        <w:rPr>
          <w:rFonts w:ascii="Calibri" w:hAnsi="Calibri" w:cs="Arial"/>
          <w:b/>
          <w:bCs/>
          <w:color w:val="000000"/>
          <w:kern w:val="24"/>
          <w:sz w:val="32"/>
          <w:szCs w:val="32"/>
        </w:rPr>
        <w:t xml:space="preserve"> </w:t>
      </w:r>
    </w:p>
    <w:p w:rsidR="00D4549F" w:rsidRPr="00AF22BA" w:rsidRDefault="00D4549F" w:rsidP="00AF22BA">
      <w:pPr>
        <w:pStyle w:val="NormalWeb"/>
        <w:spacing w:before="0" w:beforeAutospacing="0" w:after="0" w:afterAutospacing="0"/>
        <w:rPr>
          <w:rFonts w:ascii="Calibri" w:hAnsi="Calibri"/>
          <w:sz w:val="32"/>
          <w:szCs w:val="32"/>
        </w:rPr>
      </w:pPr>
      <w:r w:rsidRPr="00AF22BA">
        <w:rPr>
          <w:rFonts w:ascii="Calibri" w:hAnsi="Calibri" w:cs="Arial"/>
          <w:color w:val="0070C0"/>
          <w:kern w:val="24"/>
          <w:sz w:val="32"/>
          <w:szCs w:val="32"/>
        </w:rPr>
        <w:t xml:space="preserve">Atomstrom ist billig, die Atomkraftwerke sind sicher und die </w:t>
      </w:r>
      <w:r w:rsidRPr="00AF22BA">
        <w:rPr>
          <w:rFonts w:ascii="Calibri" w:hAnsi="Calibri" w:cs="Arial"/>
          <w:b/>
          <w:bCs/>
          <w:color w:val="0070C0"/>
          <w:kern w:val="24"/>
          <w:sz w:val="32"/>
          <w:szCs w:val="32"/>
        </w:rPr>
        <w:t>Gesundheitsrisiken</w:t>
      </w:r>
      <w:r w:rsidRPr="00AF22BA">
        <w:rPr>
          <w:rFonts w:ascii="Calibri" w:hAnsi="Calibri" w:cs="Arial"/>
          <w:color w:val="0070C0"/>
          <w:kern w:val="24"/>
          <w:sz w:val="32"/>
          <w:szCs w:val="32"/>
        </w:rPr>
        <w:t xml:space="preserve"> </w:t>
      </w:r>
      <w:r w:rsidRPr="00AF22BA">
        <w:rPr>
          <w:rFonts w:ascii="Calibri" w:hAnsi="Calibri" w:cs="Arial"/>
          <w:b/>
          <w:bCs/>
          <w:color w:val="0070C0"/>
          <w:kern w:val="24"/>
          <w:sz w:val="32"/>
          <w:szCs w:val="32"/>
        </w:rPr>
        <w:t>sind</w:t>
      </w:r>
      <w:r w:rsidRPr="00AF22BA">
        <w:rPr>
          <w:rFonts w:ascii="Calibri" w:hAnsi="Calibri" w:cs="Arial"/>
          <w:color w:val="0070C0"/>
          <w:kern w:val="24"/>
          <w:sz w:val="32"/>
          <w:szCs w:val="32"/>
        </w:rPr>
        <w:t xml:space="preserve"> </w:t>
      </w:r>
      <w:r w:rsidRPr="00AF22BA">
        <w:rPr>
          <w:rFonts w:ascii="Calibri" w:hAnsi="Calibri" w:cs="Arial"/>
          <w:b/>
          <w:bCs/>
          <w:color w:val="0070C0"/>
          <w:kern w:val="24"/>
          <w:sz w:val="32"/>
          <w:szCs w:val="32"/>
        </w:rPr>
        <w:t>beherrschbar</w:t>
      </w:r>
      <w:r w:rsidRPr="00AF22BA">
        <w:rPr>
          <w:rFonts w:ascii="Calibri" w:hAnsi="Calibri" w:cs="Arial"/>
          <w:color w:val="0070C0"/>
          <w:kern w:val="24"/>
          <w:sz w:val="32"/>
          <w:szCs w:val="32"/>
        </w:rPr>
        <w:t>.</w:t>
      </w:r>
      <w:r w:rsidRPr="00AF22BA">
        <w:rPr>
          <w:rFonts w:ascii="Calibri" w:hAnsi="Calibri" w:cs="Arial"/>
          <w:color w:val="000000"/>
          <w:kern w:val="24"/>
          <w:sz w:val="32"/>
          <w:szCs w:val="32"/>
        </w:rPr>
        <w:t xml:space="preserve"> </w:t>
      </w:r>
    </w:p>
    <w:p w:rsidR="00D4549F" w:rsidRPr="00AF22BA" w:rsidRDefault="00D4549F" w:rsidP="00B66884">
      <w:pPr>
        <w:pStyle w:val="NormalWeb"/>
        <w:spacing w:before="0" w:beforeAutospacing="0" w:after="0" w:afterAutospacing="0"/>
        <w:rPr>
          <w:rFonts w:ascii="Calibri" w:hAnsi="Calibri"/>
          <w:sz w:val="32"/>
          <w:szCs w:val="32"/>
        </w:rPr>
      </w:pPr>
      <w:r w:rsidRPr="00AF22BA">
        <w:rPr>
          <w:rFonts w:ascii="Calibri" w:hAnsi="Calibri" w:cs="Arial"/>
          <w:color w:val="000000"/>
          <w:kern w:val="24"/>
          <w:sz w:val="32"/>
          <w:szCs w:val="32"/>
        </w:rPr>
        <w:t xml:space="preserve">Beim Bau von </w:t>
      </w:r>
      <w:r w:rsidRPr="00AF22BA">
        <w:rPr>
          <w:rFonts w:ascii="Calibri" w:hAnsi="Calibri" w:cs="Arial"/>
          <w:b/>
          <w:bCs/>
          <w:color w:val="000000"/>
          <w:kern w:val="24"/>
          <w:sz w:val="32"/>
          <w:szCs w:val="32"/>
        </w:rPr>
        <w:t>Windkraftanlagen</w:t>
      </w:r>
      <w:r w:rsidRPr="00AF22BA">
        <w:rPr>
          <w:rFonts w:ascii="Calibri" w:hAnsi="Calibri" w:cs="Arial"/>
          <w:color w:val="000000"/>
          <w:kern w:val="24"/>
          <w:sz w:val="32"/>
          <w:szCs w:val="32"/>
        </w:rPr>
        <w:t xml:space="preserve"> wird </w:t>
      </w:r>
      <w:r w:rsidRPr="00AF22BA">
        <w:rPr>
          <w:rFonts w:ascii="Calibri" w:hAnsi="Calibri" w:cs="Arial"/>
          <w:b/>
          <w:bCs/>
          <w:color w:val="000000"/>
          <w:kern w:val="24"/>
          <w:sz w:val="32"/>
          <w:szCs w:val="32"/>
        </w:rPr>
        <w:t>heute</w:t>
      </w:r>
      <w:r w:rsidRPr="00AF22BA">
        <w:rPr>
          <w:rFonts w:ascii="Calibri" w:hAnsi="Calibri" w:cs="Arial"/>
          <w:color w:val="000000"/>
          <w:kern w:val="24"/>
          <w:sz w:val="32"/>
          <w:szCs w:val="32"/>
        </w:rPr>
        <w:t xml:space="preserve"> behauptet</w:t>
      </w:r>
      <w:r w:rsidRPr="00AF22BA">
        <w:rPr>
          <w:rFonts w:ascii="Calibri" w:hAnsi="Calibri" w:cs="Arial"/>
          <w:b/>
          <w:bCs/>
          <w:color w:val="000000"/>
          <w:kern w:val="24"/>
          <w:sz w:val="32"/>
          <w:szCs w:val="32"/>
        </w:rPr>
        <w:t xml:space="preserve">: </w:t>
      </w:r>
    </w:p>
    <w:p w:rsidR="00D4549F" w:rsidRDefault="00D4549F" w:rsidP="00AF22BA">
      <w:pPr>
        <w:pStyle w:val="NormalWeb"/>
        <w:spacing w:before="0" w:beforeAutospacing="0" w:after="0" w:afterAutospacing="0"/>
        <w:rPr>
          <w:rFonts w:ascii="Calibri" w:hAnsi="Calibri" w:cs="Arial"/>
          <w:b/>
          <w:bCs/>
          <w:color w:val="0070C0"/>
          <w:kern w:val="24"/>
          <w:sz w:val="32"/>
          <w:szCs w:val="32"/>
        </w:rPr>
      </w:pPr>
      <w:r w:rsidRPr="00AF22BA">
        <w:rPr>
          <w:rFonts w:ascii="Calibri" w:hAnsi="Calibri" w:cs="Arial"/>
          <w:color w:val="0070C0"/>
          <w:kern w:val="24"/>
          <w:sz w:val="32"/>
          <w:szCs w:val="32"/>
        </w:rPr>
        <w:t xml:space="preserve">Windstrom ist billig und die  </w:t>
      </w:r>
      <w:r w:rsidRPr="00AF22BA">
        <w:rPr>
          <w:rFonts w:ascii="Calibri" w:hAnsi="Calibri" w:cs="Arial"/>
          <w:b/>
          <w:bCs/>
          <w:color w:val="0070C0"/>
          <w:kern w:val="24"/>
          <w:sz w:val="32"/>
          <w:szCs w:val="32"/>
        </w:rPr>
        <w:t>gesundheitlichen Risiken sind nicht nennenswert.</w:t>
      </w:r>
    </w:p>
    <w:p w:rsidR="00D4549F" w:rsidRPr="00AF22BA" w:rsidRDefault="00D4549F" w:rsidP="00AF22BA">
      <w:pPr>
        <w:pStyle w:val="NormalWeb"/>
        <w:spacing w:before="0" w:beforeAutospacing="0" w:after="0" w:afterAutospacing="0"/>
        <w:rPr>
          <w:rFonts w:ascii="Calibri" w:hAnsi="Calibri"/>
          <w:sz w:val="32"/>
          <w:szCs w:val="32"/>
        </w:rPr>
      </w:pPr>
    </w:p>
    <w:p w:rsidR="00D4549F" w:rsidRDefault="00D4549F" w:rsidP="00AF22BA">
      <w:pPr>
        <w:pStyle w:val="NormalWeb"/>
        <w:spacing w:before="0" w:beforeAutospacing="0" w:after="120" w:afterAutospacing="0"/>
        <w:rPr>
          <w:rFonts w:ascii="Calibri" w:hAnsi="Calibri" w:cs="Arial"/>
          <w:b/>
          <w:bCs/>
          <w:kern w:val="24"/>
          <w:sz w:val="32"/>
          <w:szCs w:val="32"/>
        </w:rPr>
      </w:pPr>
      <w:r w:rsidRPr="00AF22BA">
        <w:rPr>
          <w:rFonts w:ascii="Calibri" w:hAnsi="Calibri" w:cs="Arial"/>
          <w:b/>
          <w:bCs/>
          <w:kern w:val="24"/>
          <w:sz w:val="32"/>
          <w:szCs w:val="32"/>
        </w:rPr>
        <w:t>Hoffentlich müssen w</w:t>
      </w:r>
      <w:r>
        <w:rPr>
          <w:rFonts w:ascii="Calibri" w:hAnsi="Calibri" w:cs="Arial"/>
          <w:b/>
          <w:bCs/>
          <w:kern w:val="24"/>
          <w:sz w:val="32"/>
          <w:szCs w:val="32"/>
        </w:rPr>
        <w:t>ir nicht in einigen Jahren fest</w:t>
      </w:r>
      <w:r w:rsidRPr="00AF22BA">
        <w:rPr>
          <w:rFonts w:ascii="Calibri" w:hAnsi="Calibri" w:cs="Arial"/>
          <w:b/>
          <w:bCs/>
          <w:kern w:val="24"/>
          <w:sz w:val="32"/>
          <w:szCs w:val="32"/>
        </w:rPr>
        <w:t>stellen, dass auch die zweite Behauptung falsch war.</w:t>
      </w:r>
    </w:p>
    <w:p w:rsidR="00D4549F" w:rsidRDefault="00D4549F" w:rsidP="00AF22BA">
      <w:pPr>
        <w:pStyle w:val="NormalWeb"/>
        <w:spacing w:before="0" w:beforeAutospacing="0" w:after="120" w:afterAutospacing="0"/>
        <w:rPr>
          <w:rFonts w:ascii="Calibri" w:hAnsi="Calibri" w:cs="Arial"/>
          <w:b/>
          <w:bCs/>
          <w:kern w:val="24"/>
          <w:sz w:val="32"/>
          <w:szCs w:val="32"/>
        </w:rPr>
      </w:pPr>
    </w:p>
    <w:p w:rsidR="00D4549F" w:rsidRDefault="00D4549F" w:rsidP="00AF22BA">
      <w:pPr>
        <w:pStyle w:val="NormalWeb"/>
        <w:spacing w:before="0" w:beforeAutospacing="0" w:after="120" w:afterAutospacing="0"/>
        <w:rPr>
          <w:rFonts w:ascii="Calibri" w:hAnsi="Calibri" w:cs="Arial"/>
          <w:b/>
          <w:bCs/>
          <w:kern w:val="24"/>
          <w:sz w:val="32"/>
          <w:szCs w:val="32"/>
        </w:rPr>
      </w:pPr>
      <w:r>
        <w:rPr>
          <w:rFonts w:ascii="Calibri" w:hAnsi="Calibri" w:cs="Arial"/>
          <w:b/>
          <w:bCs/>
          <w:kern w:val="24"/>
          <w:sz w:val="32"/>
          <w:szCs w:val="32"/>
        </w:rPr>
        <w:t>Aktuell hierzu aus Österreich:</w:t>
      </w:r>
    </w:p>
    <w:p w:rsidR="00D4549F" w:rsidRPr="007B2194" w:rsidRDefault="00D4549F" w:rsidP="007B2194">
      <w:pPr>
        <w:pStyle w:val="NormalWeb"/>
        <w:spacing w:before="0" w:beforeAutospacing="0" w:after="120" w:afterAutospacing="0"/>
        <w:jc w:val="center"/>
        <w:rPr>
          <w:rFonts w:ascii="Calibri" w:hAnsi="Calibri" w:cs="Arial"/>
          <w:b/>
          <w:bCs/>
          <w:kern w:val="24"/>
          <w:sz w:val="36"/>
          <w:szCs w:val="36"/>
        </w:rPr>
      </w:pPr>
      <w:r>
        <w:rPr>
          <w:rFonts w:ascii="Calibri" w:hAnsi="Calibri"/>
          <w:b/>
          <w:bCs/>
          <w:color w:val="FF0000"/>
          <w:kern w:val="24"/>
          <w:sz w:val="40"/>
          <w:szCs w:val="40"/>
        </w:rPr>
        <w:t>Pressemitteilung Ärztekammer Wien vom 30.04.2014 (Tag des Lärms):</w:t>
      </w:r>
      <w:r>
        <w:rPr>
          <w:rFonts w:ascii="Calibri" w:hAnsi="Calibri"/>
          <w:b/>
          <w:bCs/>
          <w:color w:val="FF0000"/>
          <w:kern w:val="24"/>
          <w:sz w:val="40"/>
          <w:szCs w:val="40"/>
        </w:rPr>
        <w:br/>
      </w:r>
      <w:r w:rsidRPr="007B2194">
        <w:rPr>
          <w:rFonts w:ascii="Calibri" w:hAnsi="Calibri"/>
          <w:b/>
          <w:bCs/>
          <w:color w:val="FF0000"/>
          <w:kern w:val="24"/>
          <w:sz w:val="36"/>
          <w:szCs w:val="36"/>
        </w:rPr>
        <w:t>Ärztekammer warnt vor groß dimensionierten Windkraftanlagen</w:t>
      </w:r>
    </w:p>
    <w:p w:rsidR="00D4549F" w:rsidRPr="007B2194" w:rsidRDefault="00D4549F" w:rsidP="007B2194">
      <w:pPr>
        <w:pStyle w:val="NormalWeb"/>
        <w:spacing w:before="0" w:beforeAutospacing="0" w:after="120" w:afterAutospacing="0"/>
        <w:jc w:val="center"/>
        <w:rPr>
          <w:rFonts w:ascii="Calibri" w:hAnsi="Calibri" w:cs="Arial"/>
          <w:b/>
          <w:bCs/>
          <w:kern w:val="24"/>
          <w:sz w:val="36"/>
          <w:szCs w:val="36"/>
        </w:rPr>
      </w:pPr>
      <w:r w:rsidRPr="007B2194">
        <w:rPr>
          <w:rFonts w:ascii="Calibri" w:hAnsi="Calibri" w:cs="Arial"/>
          <w:b/>
          <w:bCs/>
          <w:kern w:val="24"/>
          <w:sz w:val="36"/>
          <w:szCs w:val="36"/>
        </w:rPr>
        <w:t>Umfassende Studien über mögliche gesundheitsgefährdende Auswirkungen sowie ein Mindestabstand in besiedelten Gebieten gefordert</w:t>
      </w:r>
    </w:p>
    <w:p w:rsidR="00D4549F" w:rsidRDefault="00D4549F" w:rsidP="004A7138">
      <w:pPr>
        <w:pStyle w:val="NormalWeb"/>
        <w:spacing w:before="0" w:beforeAutospacing="0" w:after="120" w:afterAutospacing="0"/>
        <w:rPr>
          <w:rFonts w:ascii="Calibri" w:hAnsi="Calibri" w:cs="Arial"/>
          <w:b/>
          <w:bCs/>
          <w:kern w:val="24"/>
          <w:sz w:val="32"/>
          <w:szCs w:val="32"/>
        </w:rPr>
      </w:pPr>
      <w:r w:rsidRPr="007B2194">
        <w:rPr>
          <w:rFonts w:ascii="Calibri" w:hAnsi="Calibri" w:cs="Arial"/>
          <w:b/>
          <w:bCs/>
          <w:kern w:val="24"/>
          <w:sz w:val="32"/>
          <w:szCs w:val="32"/>
        </w:rPr>
        <w:t>Wien (OTS) - Lärmphänomene, die durch den Betrieb von</w:t>
      </w:r>
      <w:r w:rsidRPr="007B2194">
        <w:rPr>
          <w:rFonts w:ascii="Calibri" w:hAnsi="Calibri" w:cs="Arial"/>
          <w:b/>
          <w:bCs/>
          <w:kern w:val="24"/>
          <w:sz w:val="32"/>
          <w:szCs w:val="32"/>
        </w:rPr>
        <w:br/>
        <w:t>Windkraftanlagen verursacht werden, kommen zunehmend in den Fokus der</w:t>
      </w:r>
      <w:r>
        <w:rPr>
          <w:rFonts w:ascii="Calibri" w:hAnsi="Calibri" w:cs="Arial"/>
          <w:b/>
          <w:bCs/>
          <w:kern w:val="24"/>
          <w:sz w:val="32"/>
          <w:szCs w:val="32"/>
        </w:rPr>
        <w:t xml:space="preserve"> </w:t>
      </w:r>
      <w:r w:rsidRPr="007B2194">
        <w:rPr>
          <w:rFonts w:ascii="Calibri" w:hAnsi="Calibri" w:cs="Arial"/>
          <w:b/>
          <w:bCs/>
          <w:kern w:val="24"/>
          <w:sz w:val="32"/>
          <w:szCs w:val="32"/>
        </w:rPr>
        <w:t>Wissenschaft. Darauf wies die Ärztekammer heute, Mittwoch, anlässlich</w:t>
      </w:r>
      <w:r>
        <w:rPr>
          <w:rFonts w:ascii="Calibri" w:hAnsi="Calibri" w:cs="Arial"/>
          <w:b/>
          <w:bCs/>
          <w:kern w:val="24"/>
          <w:sz w:val="32"/>
          <w:szCs w:val="32"/>
        </w:rPr>
        <w:t xml:space="preserve"> </w:t>
      </w:r>
      <w:r w:rsidRPr="007B2194">
        <w:rPr>
          <w:rFonts w:ascii="Calibri" w:hAnsi="Calibri" w:cs="Arial"/>
          <w:b/>
          <w:bCs/>
          <w:kern w:val="24"/>
          <w:sz w:val="32"/>
          <w:szCs w:val="32"/>
        </w:rPr>
        <w:t xml:space="preserve">des "International Noise Awareness Day" hin. </w:t>
      </w:r>
    </w:p>
    <w:p w:rsidR="00D4549F" w:rsidRPr="007B2194" w:rsidRDefault="00D4549F" w:rsidP="004A7138">
      <w:pPr>
        <w:pStyle w:val="NormalWeb"/>
        <w:spacing w:before="0" w:beforeAutospacing="0" w:after="120" w:afterAutospacing="0"/>
        <w:rPr>
          <w:rFonts w:ascii="Calibri" w:hAnsi="Calibri" w:cs="Arial"/>
          <w:b/>
          <w:bCs/>
          <w:kern w:val="24"/>
          <w:sz w:val="32"/>
          <w:szCs w:val="32"/>
        </w:rPr>
      </w:pPr>
      <w:r w:rsidRPr="007B2194">
        <w:rPr>
          <w:rFonts w:ascii="Calibri" w:hAnsi="Calibri" w:cs="Arial"/>
          <w:b/>
          <w:bCs/>
          <w:kern w:val="24"/>
          <w:sz w:val="32"/>
          <w:szCs w:val="32"/>
        </w:rPr>
        <w:t>Sie fordert nun</w:t>
      </w:r>
      <w:r>
        <w:rPr>
          <w:rFonts w:ascii="Calibri" w:hAnsi="Calibri" w:cs="Arial"/>
          <w:b/>
          <w:bCs/>
          <w:kern w:val="24"/>
          <w:sz w:val="32"/>
          <w:szCs w:val="32"/>
        </w:rPr>
        <w:t xml:space="preserve"> </w:t>
      </w:r>
      <w:r w:rsidRPr="007B2194">
        <w:rPr>
          <w:rFonts w:ascii="Calibri" w:hAnsi="Calibri" w:cs="Arial"/>
          <w:b/>
          <w:bCs/>
          <w:kern w:val="24"/>
          <w:sz w:val="32"/>
          <w:szCs w:val="32"/>
        </w:rPr>
        <w:t>umfassende Studien zu den möglichen gesundheits</w:t>
      </w:r>
      <w:r>
        <w:rPr>
          <w:rFonts w:ascii="Calibri" w:hAnsi="Calibri" w:cs="Arial"/>
          <w:b/>
          <w:bCs/>
          <w:kern w:val="24"/>
          <w:sz w:val="32"/>
          <w:szCs w:val="32"/>
        </w:rPr>
        <w:t>-</w:t>
      </w:r>
      <w:r w:rsidRPr="007B2194">
        <w:rPr>
          <w:rFonts w:ascii="Calibri" w:hAnsi="Calibri" w:cs="Arial"/>
          <w:b/>
          <w:bCs/>
          <w:kern w:val="24"/>
          <w:sz w:val="32"/>
          <w:szCs w:val="32"/>
        </w:rPr>
        <w:t>gefährdenden</w:t>
      </w:r>
      <w:r>
        <w:rPr>
          <w:rFonts w:ascii="Calibri" w:hAnsi="Calibri" w:cs="Arial"/>
          <w:b/>
          <w:bCs/>
          <w:kern w:val="24"/>
          <w:sz w:val="32"/>
          <w:szCs w:val="32"/>
        </w:rPr>
        <w:t xml:space="preserve"> </w:t>
      </w:r>
      <w:r w:rsidRPr="007B2194">
        <w:rPr>
          <w:rFonts w:ascii="Calibri" w:hAnsi="Calibri" w:cs="Arial"/>
          <w:b/>
          <w:bCs/>
          <w:kern w:val="24"/>
          <w:sz w:val="32"/>
          <w:szCs w:val="32"/>
        </w:rPr>
        <w:t>Auswirkungen von Windkraftanlagen sowie einen Mindestabstand in</w:t>
      </w:r>
      <w:r>
        <w:rPr>
          <w:rFonts w:ascii="Calibri" w:hAnsi="Calibri" w:cs="Arial"/>
          <w:b/>
          <w:bCs/>
          <w:kern w:val="24"/>
          <w:sz w:val="32"/>
          <w:szCs w:val="32"/>
        </w:rPr>
        <w:t xml:space="preserve"> besiedelten Gebieten. </w:t>
      </w:r>
      <w:r w:rsidRPr="007B2194">
        <w:rPr>
          <w:rFonts w:ascii="Calibri" w:hAnsi="Calibri" w:cs="Arial"/>
          <w:b/>
          <w:bCs/>
          <w:kern w:val="24"/>
          <w:sz w:val="32"/>
          <w:szCs w:val="32"/>
        </w:rPr>
        <w:br/>
      </w:r>
    </w:p>
    <w:p w:rsidR="00D4549F" w:rsidRPr="007B2194" w:rsidRDefault="00D4549F" w:rsidP="004A7138">
      <w:pPr>
        <w:pStyle w:val="NormalWeb"/>
        <w:spacing w:before="0" w:beforeAutospacing="0" w:after="120" w:afterAutospacing="0"/>
        <w:rPr>
          <w:rFonts w:ascii="Calibri" w:hAnsi="Calibri" w:cs="Arial"/>
          <w:b/>
          <w:bCs/>
          <w:kern w:val="24"/>
          <w:sz w:val="32"/>
          <w:szCs w:val="32"/>
        </w:rPr>
      </w:pPr>
      <w:r w:rsidRPr="007B2194">
        <w:rPr>
          <w:rFonts w:ascii="Calibri" w:hAnsi="Calibri" w:cs="Arial"/>
          <w:b/>
          <w:bCs/>
          <w:kern w:val="24"/>
          <w:sz w:val="32"/>
          <w:szCs w:val="32"/>
        </w:rPr>
        <w:t>Windkraftanlagen sind, im Unterschied zu einzelnen</w:t>
      </w:r>
      <w:r>
        <w:rPr>
          <w:rFonts w:ascii="Calibri" w:hAnsi="Calibri" w:cs="Arial"/>
          <w:b/>
          <w:bCs/>
          <w:kern w:val="24"/>
          <w:sz w:val="32"/>
          <w:szCs w:val="32"/>
        </w:rPr>
        <w:t xml:space="preserve"> </w:t>
      </w:r>
      <w:r w:rsidRPr="007B2194">
        <w:rPr>
          <w:rFonts w:ascii="Calibri" w:hAnsi="Calibri" w:cs="Arial"/>
          <w:b/>
          <w:bCs/>
          <w:kern w:val="24"/>
          <w:sz w:val="32"/>
          <w:szCs w:val="32"/>
        </w:rPr>
        <w:t>Windkraft</w:t>
      </w:r>
      <w:r>
        <w:rPr>
          <w:rFonts w:ascii="Calibri" w:hAnsi="Calibri" w:cs="Arial"/>
          <w:b/>
          <w:bCs/>
          <w:kern w:val="24"/>
          <w:sz w:val="32"/>
          <w:szCs w:val="32"/>
        </w:rPr>
        <w:t>-</w:t>
      </w:r>
      <w:r w:rsidRPr="007B2194">
        <w:rPr>
          <w:rFonts w:ascii="Calibri" w:hAnsi="Calibri" w:cs="Arial"/>
          <w:b/>
          <w:bCs/>
          <w:kern w:val="24"/>
          <w:sz w:val="32"/>
          <w:szCs w:val="32"/>
        </w:rPr>
        <w:t>rädern, groß dimensioniert und in sogenannten Windparks</w:t>
      </w:r>
      <w:r w:rsidRPr="007B2194">
        <w:rPr>
          <w:rFonts w:ascii="Calibri" w:hAnsi="Calibri" w:cs="Arial"/>
          <w:b/>
          <w:bCs/>
          <w:kern w:val="24"/>
          <w:sz w:val="32"/>
          <w:szCs w:val="32"/>
        </w:rPr>
        <w:br/>
        <w:t>zusammengefasst. Allein der Rotordurchmesser aktueller Windkrafträder</w:t>
      </w:r>
      <w:r>
        <w:rPr>
          <w:rFonts w:ascii="Calibri" w:hAnsi="Calibri" w:cs="Arial"/>
          <w:b/>
          <w:bCs/>
          <w:kern w:val="24"/>
          <w:sz w:val="32"/>
          <w:szCs w:val="32"/>
        </w:rPr>
        <w:t xml:space="preserve"> </w:t>
      </w:r>
      <w:r w:rsidRPr="007B2194">
        <w:rPr>
          <w:rFonts w:ascii="Calibri" w:hAnsi="Calibri" w:cs="Arial"/>
          <w:b/>
          <w:bCs/>
          <w:kern w:val="24"/>
          <w:sz w:val="32"/>
          <w:szCs w:val="32"/>
        </w:rPr>
        <w:t>beträgt bis zu 114 Meter, also fast die Länge eines Fußballfelds. Die</w:t>
      </w:r>
      <w:r>
        <w:rPr>
          <w:rFonts w:ascii="Calibri" w:hAnsi="Calibri" w:cs="Arial"/>
          <w:b/>
          <w:bCs/>
          <w:kern w:val="24"/>
          <w:sz w:val="32"/>
          <w:szCs w:val="32"/>
        </w:rPr>
        <w:t xml:space="preserve"> </w:t>
      </w:r>
      <w:r w:rsidRPr="007B2194">
        <w:rPr>
          <w:rFonts w:ascii="Calibri" w:hAnsi="Calibri" w:cs="Arial"/>
          <w:b/>
          <w:bCs/>
          <w:kern w:val="24"/>
          <w:sz w:val="32"/>
          <w:szCs w:val="32"/>
        </w:rPr>
        <w:t>Drehgeschwindigkeiten der Rotorblätter betragen zwischen 270 und 300</w:t>
      </w:r>
      <w:r>
        <w:rPr>
          <w:rFonts w:ascii="Calibri" w:hAnsi="Calibri" w:cs="Arial"/>
          <w:b/>
          <w:bCs/>
          <w:kern w:val="24"/>
          <w:sz w:val="32"/>
          <w:szCs w:val="32"/>
        </w:rPr>
        <w:t xml:space="preserve"> </w:t>
      </w:r>
      <w:r w:rsidRPr="007B2194">
        <w:rPr>
          <w:rFonts w:ascii="Calibri" w:hAnsi="Calibri" w:cs="Arial"/>
          <w:b/>
          <w:bCs/>
          <w:kern w:val="24"/>
          <w:sz w:val="32"/>
          <w:szCs w:val="32"/>
        </w:rPr>
        <w:t>Stundekilometer, wodurch nicht überhörbare Geräusche und</w:t>
      </w:r>
      <w:r>
        <w:rPr>
          <w:rFonts w:ascii="Calibri" w:hAnsi="Calibri" w:cs="Arial"/>
          <w:b/>
          <w:bCs/>
          <w:kern w:val="24"/>
          <w:sz w:val="32"/>
          <w:szCs w:val="32"/>
        </w:rPr>
        <w:t xml:space="preserve"> </w:t>
      </w:r>
      <w:r w:rsidRPr="007B2194">
        <w:rPr>
          <w:rFonts w:ascii="Calibri" w:hAnsi="Calibri" w:cs="Arial"/>
          <w:b/>
          <w:bCs/>
          <w:kern w:val="24"/>
          <w:sz w:val="32"/>
          <w:szCs w:val="32"/>
        </w:rPr>
        <w:t>Lärmemissionen verursacht werden.</w:t>
      </w:r>
    </w:p>
    <w:p w:rsidR="00D4549F" w:rsidRDefault="00D4549F" w:rsidP="004A7138">
      <w:pPr>
        <w:pStyle w:val="NormalWeb"/>
        <w:spacing w:before="0" w:beforeAutospacing="0" w:after="120" w:afterAutospacing="0"/>
        <w:rPr>
          <w:rFonts w:ascii="Calibri" w:hAnsi="Calibri" w:cs="Arial"/>
          <w:b/>
          <w:bCs/>
          <w:kern w:val="24"/>
          <w:sz w:val="32"/>
          <w:szCs w:val="32"/>
        </w:rPr>
      </w:pPr>
    </w:p>
    <w:p w:rsidR="00D4549F" w:rsidRDefault="00D4549F" w:rsidP="004A7138">
      <w:pPr>
        <w:pStyle w:val="NormalWeb"/>
        <w:spacing w:before="0" w:beforeAutospacing="0" w:after="120" w:afterAutospacing="0"/>
        <w:rPr>
          <w:rFonts w:ascii="Calibri" w:hAnsi="Calibri" w:cs="Arial"/>
          <w:b/>
          <w:bCs/>
          <w:kern w:val="24"/>
          <w:sz w:val="32"/>
          <w:szCs w:val="32"/>
        </w:rPr>
      </w:pPr>
    </w:p>
    <w:p w:rsidR="00D4549F" w:rsidRDefault="00D4549F" w:rsidP="004A7138">
      <w:pPr>
        <w:pStyle w:val="NormalWeb"/>
        <w:spacing w:before="0" w:beforeAutospacing="0" w:after="120" w:afterAutospacing="0"/>
        <w:rPr>
          <w:rFonts w:ascii="Calibri" w:hAnsi="Calibri" w:cs="Arial"/>
          <w:b/>
          <w:bCs/>
          <w:kern w:val="24"/>
          <w:sz w:val="32"/>
          <w:szCs w:val="32"/>
        </w:rPr>
      </w:pPr>
      <w:r w:rsidRPr="007B2194">
        <w:rPr>
          <w:rFonts w:ascii="Calibri" w:hAnsi="Calibri" w:cs="Arial"/>
          <w:b/>
          <w:bCs/>
          <w:kern w:val="24"/>
          <w:sz w:val="32"/>
          <w:szCs w:val="32"/>
        </w:rPr>
        <w:t xml:space="preserve">Genau hier setzt die Kritik der Ärztekammer an: </w:t>
      </w:r>
    </w:p>
    <w:p w:rsidR="00D4549F" w:rsidRDefault="00D4549F" w:rsidP="004A7138">
      <w:pPr>
        <w:pStyle w:val="NormalWeb"/>
        <w:spacing w:before="0" w:beforeAutospacing="0" w:after="120" w:afterAutospacing="0"/>
        <w:rPr>
          <w:rFonts w:ascii="Calibri" w:hAnsi="Calibri" w:cs="Arial"/>
          <w:b/>
          <w:bCs/>
          <w:kern w:val="24"/>
          <w:sz w:val="32"/>
          <w:szCs w:val="32"/>
        </w:rPr>
      </w:pPr>
      <w:r w:rsidRPr="007B2194">
        <w:rPr>
          <w:rFonts w:ascii="Calibri" w:hAnsi="Calibri" w:cs="Arial"/>
          <w:b/>
          <w:bCs/>
          <w:kern w:val="24"/>
          <w:sz w:val="32"/>
          <w:szCs w:val="32"/>
        </w:rPr>
        <w:t>"</w:t>
      </w:r>
      <w:r w:rsidRPr="0060353B">
        <w:rPr>
          <w:rFonts w:ascii="Calibri" w:hAnsi="Calibri" w:cs="Arial"/>
          <w:b/>
          <w:bCs/>
          <w:color w:val="0070C0"/>
          <w:kern w:val="24"/>
          <w:sz w:val="32"/>
          <w:szCs w:val="32"/>
        </w:rPr>
        <w:t>Unser Ziel muss</w:t>
      </w:r>
      <w:r>
        <w:rPr>
          <w:rFonts w:ascii="Calibri" w:hAnsi="Calibri" w:cs="Arial"/>
          <w:b/>
          <w:bCs/>
          <w:color w:val="0070C0"/>
          <w:kern w:val="24"/>
          <w:sz w:val="32"/>
          <w:szCs w:val="32"/>
        </w:rPr>
        <w:t xml:space="preserve"> </w:t>
      </w:r>
      <w:r w:rsidRPr="0060353B">
        <w:rPr>
          <w:rFonts w:ascii="Calibri" w:hAnsi="Calibri" w:cs="Arial"/>
          <w:b/>
          <w:bCs/>
          <w:color w:val="0070C0"/>
          <w:kern w:val="24"/>
          <w:sz w:val="32"/>
          <w:szCs w:val="32"/>
        </w:rPr>
        <w:t>es sein, Schlafstörungen, psychische Affektionen und irreversible</w:t>
      </w:r>
      <w:r>
        <w:rPr>
          <w:rFonts w:ascii="Calibri" w:hAnsi="Calibri" w:cs="Arial"/>
          <w:b/>
          <w:bCs/>
          <w:color w:val="0070C0"/>
          <w:kern w:val="24"/>
          <w:sz w:val="32"/>
          <w:szCs w:val="32"/>
        </w:rPr>
        <w:t xml:space="preserve"> </w:t>
      </w:r>
      <w:r w:rsidRPr="0060353B">
        <w:rPr>
          <w:rFonts w:ascii="Calibri" w:hAnsi="Calibri" w:cs="Arial"/>
          <w:b/>
          <w:bCs/>
          <w:color w:val="0070C0"/>
          <w:kern w:val="24"/>
          <w:sz w:val="32"/>
          <w:szCs w:val="32"/>
        </w:rPr>
        <w:t>Schädigungen des Gehörs durch Lärm, wie er auch bei Windkraftanlagen entsteht, zu verhindern</w:t>
      </w:r>
      <w:r w:rsidRPr="007B2194">
        <w:rPr>
          <w:rFonts w:ascii="Calibri" w:hAnsi="Calibri" w:cs="Arial"/>
          <w:b/>
          <w:bCs/>
          <w:kern w:val="24"/>
          <w:sz w:val="32"/>
          <w:szCs w:val="32"/>
        </w:rPr>
        <w:t xml:space="preserve">", </w:t>
      </w:r>
    </w:p>
    <w:p w:rsidR="00D4549F" w:rsidRPr="007B2194" w:rsidRDefault="00D4549F" w:rsidP="004A7138">
      <w:pPr>
        <w:pStyle w:val="NormalWeb"/>
        <w:spacing w:before="0" w:beforeAutospacing="0" w:after="120" w:afterAutospacing="0"/>
        <w:rPr>
          <w:rFonts w:ascii="Calibri" w:hAnsi="Calibri" w:cs="Arial"/>
          <w:b/>
          <w:bCs/>
          <w:kern w:val="24"/>
          <w:sz w:val="32"/>
          <w:szCs w:val="32"/>
        </w:rPr>
      </w:pPr>
      <w:r w:rsidRPr="007B2194">
        <w:rPr>
          <w:rFonts w:ascii="Calibri" w:hAnsi="Calibri" w:cs="Arial"/>
          <w:b/>
          <w:bCs/>
          <w:kern w:val="24"/>
          <w:sz w:val="32"/>
          <w:szCs w:val="32"/>
        </w:rPr>
        <w:t>so der Referent für Umweltmedizin der</w:t>
      </w:r>
      <w:r>
        <w:rPr>
          <w:rFonts w:ascii="Calibri" w:hAnsi="Calibri" w:cs="Arial"/>
          <w:b/>
          <w:bCs/>
          <w:kern w:val="24"/>
          <w:sz w:val="32"/>
          <w:szCs w:val="32"/>
        </w:rPr>
        <w:t xml:space="preserve"> </w:t>
      </w:r>
      <w:r w:rsidRPr="007B2194">
        <w:rPr>
          <w:rFonts w:ascii="Calibri" w:hAnsi="Calibri" w:cs="Arial"/>
          <w:b/>
          <w:bCs/>
          <w:kern w:val="24"/>
          <w:sz w:val="32"/>
          <w:szCs w:val="32"/>
        </w:rPr>
        <w:t>Ärztekammer für Wien, Piero Lercher.</w:t>
      </w:r>
    </w:p>
    <w:p w:rsidR="00D4549F" w:rsidRPr="007B2194" w:rsidRDefault="00D4549F" w:rsidP="004A7138">
      <w:pPr>
        <w:pStyle w:val="NormalWeb"/>
        <w:spacing w:before="0" w:beforeAutospacing="0" w:after="120" w:afterAutospacing="0"/>
        <w:rPr>
          <w:rFonts w:ascii="Calibri" w:hAnsi="Calibri" w:cs="Arial"/>
          <w:b/>
          <w:bCs/>
          <w:kern w:val="24"/>
          <w:sz w:val="32"/>
          <w:szCs w:val="32"/>
        </w:rPr>
      </w:pPr>
      <w:r w:rsidRPr="007B2194">
        <w:rPr>
          <w:rFonts w:ascii="Calibri" w:hAnsi="Calibri" w:cs="Arial"/>
          <w:b/>
          <w:bCs/>
          <w:kern w:val="24"/>
          <w:sz w:val="32"/>
          <w:szCs w:val="32"/>
        </w:rPr>
        <w:t>Da sich bei Anrainern von Windkraftanlagen Beschwerden durch</w:t>
      </w:r>
      <w:r w:rsidRPr="007B2194">
        <w:rPr>
          <w:rFonts w:ascii="Calibri" w:hAnsi="Calibri" w:cs="Arial"/>
          <w:b/>
          <w:bCs/>
          <w:kern w:val="24"/>
          <w:sz w:val="32"/>
          <w:szCs w:val="32"/>
        </w:rPr>
        <w:br/>
        <w:t>übermäßige und vor allem niederfrequente Schallentwicklung und</w:t>
      </w:r>
      <w:r w:rsidRPr="007B2194">
        <w:rPr>
          <w:rFonts w:ascii="Calibri" w:hAnsi="Calibri" w:cs="Arial"/>
          <w:b/>
          <w:bCs/>
          <w:kern w:val="24"/>
          <w:sz w:val="32"/>
          <w:szCs w:val="32"/>
        </w:rPr>
        <w:br/>
        <w:t>Infraschall häuften, seien umfassende Untersuchungen hinsichtlich</w:t>
      </w:r>
      <w:r w:rsidRPr="007B2194">
        <w:rPr>
          <w:rFonts w:ascii="Calibri" w:hAnsi="Calibri" w:cs="Arial"/>
          <w:b/>
          <w:bCs/>
          <w:kern w:val="24"/>
          <w:sz w:val="32"/>
          <w:szCs w:val="32"/>
        </w:rPr>
        <w:br/>
        <w:t xml:space="preserve">etwaiger gesundheitsschädlicher Auswirkungen "unabdingbar". </w:t>
      </w:r>
    </w:p>
    <w:p w:rsidR="00D4549F" w:rsidRDefault="00D4549F" w:rsidP="004A7138">
      <w:pPr>
        <w:pStyle w:val="NormalWeb"/>
        <w:spacing w:before="0" w:beforeAutospacing="0" w:after="120" w:afterAutospacing="0"/>
        <w:rPr>
          <w:rFonts w:ascii="Calibri" w:hAnsi="Calibri" w:cs="Arial"/>
          <w:b/>
          <w:bCs/>
          <w:kern w:val="24"/>
          <w:sz w:val="32"/>
          <w:szCs w:val="32"/>
        </w:rPr>
      </w:pPr>
      <w:r w:rsidRPr="007B2194">
        <w:rPr>
          <w:rFonts w:ascii="Calibri" w:hAnsi="Calibri" w:cs="Arial"/>
          <w:b/>
          <w:bCs/>
          <w:kern w:val="24"/>
          <w:sz w:val="32"/>
          <w:szCs w:val="32"/>
        </w:rPr>
        <w:t>Die aktuellen Phänomene, die sich im Zusammenhang mit dem Betrieb</w:t>
      </w:r>
      <w:r>
        <w:rPr>
          <w:rFonts w:ascii="Calibri" w:hAnsi="Calibri" w:cs="Arial"/>
          <w:b/>
          <w:bCs/>
          <w:kern w:val="24"/>
          <w:sz w:val="32"/>
          <w:szCs w:val="32"/>
        </w:rPr>
        <w:t xml:space="preserve"> </w:t>
      </w:r>
      <w:r w:rsidRPr="007B2194">
        <w:rPr>
          <w:rFonts w:ascii="Calibri" w:hAnsi="Calibri" w:cs="Arial"/>
          <w:b/>
          <w:bCs/>
          <w:kern w:val="24"/>
          <w:sz w:val="32"/>
          <w:szCs w:val="32"/>
        </w:rPr>
        <w:t>von groß dimensionierten Windkraftanlagen zeigen, berechtigten auch</w:t>
      </w:r>
      <w:r>
        <w:rPr>
          <w:rFonts w:ascii="Calibri" w:hAnsi="Calibri" w:cs="Arial"/>
          <w:b/>
          <w:bCs/>
          <w:kern w:val="24"/>
          <w:sz w:val="32"/>
          <w:szCs w:val="32"/>
        </w:rPr>
        <w:t xml:space="preserve"> </w:t>
      </w:r>
      <w:r w:rsidRPr="007B2194">
        <w:rPr>
          <w:rFonts w:ascii="Calibri" w:hAnsi="Calibri" w:cs="Arial"/>
          <w:b/>
          <w:bCs/>
          <w:kern w:val="24"/>
          <w:sz w:val="32"/>
          <w:szCs w:val="32"/>
        </w:rPr>
        <w:t>die Forderung nach einem adäquaten Mindestabstand - was sich auch mit</w:t>
      </w:r>
      <w:r>
        <w:rPr>
          <w:rFonts w:ascii="Calibri" w:hAnsi="Calibri" w:cs="Arial"/>
          <w:b/>
          <w:bCs/>
          <w:kern w:val="24"/>
          <w:sz w:val="32"/>
          <w:szCs w:val="32"/>
        </w:rPr>
        <w:t xml:space="preserve"> </w:t>
      </w:r>
      <w:r w:rsidRPr="007B2194">
        <w:rPr>
          <w:rFonts w:ascii="Calibri" w:hAnsi="Calibri" w:cs="Arial"/>
          <w:b/>
          <w:bCs/>
          <w:kern w:val="24"/>
          <w:sz w:val="32"/>
          <w:szCs w:val="32"/>
        </w:rPr>
        <w:t xml:space="preserve">den meisten </w:t>
      </w:r>
      <w:r>
        <w:rPr>
          <w:rFonts w:ascii="Calibri" w:hAnsi="Calibri" w:cs="Arial"/>
          <w:b/>
          <w:bCs/>
          <w:kern w:val="24"/>
          <w:sz w:val="32"/>
          <w:szCs w:val="32"/>
        </w:rPr>
        <w:t>E</w:t>
      </w:r>
      <w:r w:rsidRPr="007B2194">
        <w:rPr>
          <w:rFonts w:ascii="Calibri" w:hAnsi="Calibri" w:cs="Arial"/>
          <w:b/>
          <w:bCs/>
          <w:kern w:val="24"/>
          <w:sz w:val="32"/>
          <w:szCs w:val="32"/>
        </w:rPr>
        <w:t>xperten</w:t>
      </w:r>
      <w:r>
        <w:rPr>
          <w:rFonts w:ascii="Calibri" w:hAnsi="Calibri" w:cs="Arial"/>
          <w:b/>
          <w:bCs/>
          <w:kern w:val="24"/>
          <w:sz w:val="32"/>
          <w:szCs w:val="32"/>
        </w:rPr>
        <w:t>-</w:t>
      </w:r>
      <w:r w:rsidRPr="007B2194">
        <w:rPr>
          <w:rFonts w:ascii="Calibri" w:hAnsi="Calibri" w:cs="Arial"/>
          <w:b/>
          <w:bCs/>
          <w:kern w:val="24"/>
          <w:sz w:val="32"/>
          <w:szCs w:val="32"/>
        </w:rPr>
        <w:t>meinungen gemäß dem einzuhaltenden</w:t>
      </w:r>
      <w:r>
        <w:rPr>
          <w:rFonts w:ascii="Calibri" w:hAnsi="Calibri" w:cs="Arial"/>
          <w:b/>
          <w:bCs/>
          <w:kern w:val="24"/>
          <w:sz w:val="32"/>
          <w:szCs w:val="32"/>
        </w:rPr>
        <w:t xml:space="preserve"> </w:t>
      </w:r>
      <w:r w:rsidRPr="007B2194">
        <w:rPr>
          <w:rFonts w:ascii="Calibri" w:hAnsi="Calibri" w:cs="Arial"/>
          <w:b/>
          <w:bCs/>
          <w:kern w:val="24"/>
          <w:sz w:val="32"/>
          <w:szCs w:val="32"/>
        </w:rPr>
        <w:t xml:space="preserve">Vorsorgeprinzip decke. </w:t>
      </w:r>
    </w:p>
    <w:p w:rsidR="00D4549F" w:rsidRPr="007B2194" w:rsidRDefault="00D4549F" w:rsidP="004A7138">
      <w:pPr>
        <w:pStyle w:val="NormalWeb"/>
        <w:spacing w:before="0" w:beforeAutospacing="0" w:after="120" w:afterAutospacing="0"/>
        <w:rPr>
          <w:rFonts w:ascii="Calibri" w:hAnsi="Calibri" w:cs="Arial"/>
          <w:b/>
          <w:bCs/>
          <w:kern w:val="24"/>
          <w:sz w:val="32"/>
          <w:szCs w:val="32"/>
        </w:rPr>
      </w:pPr>
      <w:r w:rsidRPr="007B2194">
        <w:rPr>
          <w:rFonts w:ascii="Calibri" w:hAnsi="Calibri" w:cs="Arial"/>
          <w:b/>
          <w:bCs/>
          <w:kern w:val="24"/>
          <w:sz w:val="32"/>
          <w:szCs w:val="32"/>
        </w:rPr>
        <w:t>Lercher: "Befindlichkeitsstörungen von</w:t>
      </w:r>
      <w:r>
        <w:rPr>
          <w:rFonts w:ascii="Calibri" w:hAnsi="Calibri" w:cs="Arial"/>
          <w:b/>
          <w:bCs/>
          <w:kern w:val="24"/>
          <w:sz w:val="32"/>
          <w:szCs w:val="32"/>
        </w:rPr>
        <w:t xml:space="preserve"> </w:t>
      </w:r>
      <w:r w:rsidRPr="007B2194">
        <w:rPr>
          <w:rFonts w:ascii="Calibri" w:hAnsi="Calibri" w:cs="Arial"/>
          <w:b/>
          <w:bCs/>
          <w:kern w:val="24"/>
          <w:sz w:val="32"/>
          <w:szCs w:val="32"/>
        </w:rPr>
        <w:t>Anrainern müssen aus medizinischer Sicht ernst genommen werden, auch</w:t>
      </w:r>
      <w:r>
        <w:rPr>
          <w:rFonts w:ascii="Calibri" w:hAnsi="Calibri" w:cs="Arial"/>
          <w:b/>
          <w:bCs/>
          <w:kern w:val="24"/>
          <w:sz w:val="32"/>
          <w:szCs w:val="32"/>
        </w:rPr>
        <w:t xml:space="preserve"> </w:t>
      </w:r>
      <w:r w:rsidRPr="007B2194">
        <w:rPr>
          <w:rFonts w:ascii="Calibri" w:hAnsi="Calibri" w:cs="Arial"/>
          <w:b/>
          <w:bCs/>
          <w:kern w:val="24"/>
          <w:sz w:val="32"/>
          <w:szCs w:val="32"/>
        </w:rPr>
        <w:t>dann, wenn diese oftmals einem sogenannten 'Nocebo'-Phänomen</w:t>
      </w:r>
      <w:r>
        <w:rPr>
          <w:rFonts w:ascii="Calibri" w:hAnsi="Calibri" w:cs="Arial"/>
          <w:b/>
          <w:bCs/>
          <w:kern w:val="24"/>
          <w:sz w:val="32"/>
          <w:szCs w:val="32"/>
        </w:rPr>
        <w:t xml:space="preserve"> </w:t>
      </w:r>
      <w:r w:rsidRPr="007B2194">
        <w:rPr>
          <w:rFonts w:ascii="Calibri" w:hAnsi="Calibri" w:cs="Arial"/>
          <w:b/>
          <w:bCs/>
          <w:kern w:val="24"/>
          <w:sz w:val="32"/>
          <w:szCs w:val="32"/>
        </w:rPr>
        <w:t>zugeordnet werden."</w:t>
      </w:r>
    </w:p>
    <w:p w:rsidR="00D4549F" w:rsidRPr="00264B9E" w:rsidRDefault="00D4549F" w:rsidP="004A7138">
      <w:pPr>
        <w:pStyle w:val="NormalWeb"/>
        <w:spacing w:before="0" w:beforeAutospacing="0" w:after="120" w:afterAutospacing="0"/>
        <w:rPr>
          <w:rFonts w:ascii="Calibri" w:hAnsi="Calibri" w:cs="Arial"/>
          <w:bCs/>
          <w:kern w:val="24"/>
          <w:sz w:val="32"/>
          <w:szCs w:val="32"/>
        </w:rPr>
      </w:pPr>
      <w:r w:rsidRPr="00264B9E">
        <w:rPr>
          <w:rFonts w:ascii="Calibri" w:hAnsi="Calibri" w:cs="Arial"/>
          <w:bCs/>
          <w:kern w:val="24"/>
          <w:sz w:val="32"/>
          <w:szCs w:val="32"/>
        </w:rPr>
        <w:t>OTS-Originaltext Presseaussendung unter ausschließlicher inhaltlicher Verantwortung des Aussenders.</w:t>
      </w:r>
      <w:r w:rsidRPr="00264B9E">
        <w:rPr>
          <w:rFonts w:ascii="Calibri" w:hAnsi="Calibri" w:cs="Arial"/>
          <w:bCs/>
          <w:kern w:val="24"/>
          <w:sz w:val="32"/>
          <w:szCs w:val="32"/>
        </w:rPr>
        <w:br/>
      </w:r>
    </w:p>
    <w:p w:rsidR="00D4549F" w:rsidRDefault="00D4549F" w:rsidP="004A7138">
      <w:pPr>
        <w:pStyle w:val="NormalWeb"/>
        <w:spacing w:before="0" w:beforeAutospacing="0" w:after="120" w:afterAutospacing="0"/>
        <w:rPr>
          <w:rFonts w:ascii="Calibri" w:hAnsi="Calibri" w:cs="Arial"/>
          <w:b/>
          <w:bCs/>
          <w:kern w:val="24"/>
          <w:sz w:val="32"/>
          <w:szCs w:val="32"/>
        </w:rPr>
      </w:pPr>
    </w:p>
    <w:p w:rsidR="00D4549F" w:rsidRDefault="00D4549F" w:rsidP="004A7138">
      <w:pPr>
        <w:pStyle w:val="NormalWeb"/>
        <w:spacing w:before="0" w:beforeAutospacing="0" w:after="120" w:afterAutospacing="0"/>
        <w:rPr>
          <w:rFonts w:ascii="Calibri" w:hAnsi="Calibri" w:cs="Arial"/>
          <w:b/>
          <w:bCs/>
          <w:kern w:val="24"/>
          <w:sz w:val="32"/>
          <w:szCs w:val="32"/>
        </w:rPr>
      </w:pPr>
      <w:r>
        <w:rPr>
          <w:rFonts w:ascii="Calibri" w:hAnsi="Calibri" w:cs="Arial"/>
          <w:b/>
          <w:bCs/>
          <w:kern w:val="24"/>
          <w:sz w:val="32"/>
          <w:szCs w:val="32"/>
        </w:rPr>
        <w:t xml:space="preserve">Ich zitiere weiterhin aus einem </w:t>
      </w:r>
    </w:p>
    <w:p w:rsidR="00D4549F" w:rsidRDefault="00D4549F" w:rsidP="0022451C">
      <w:pPr>
        <w:pStyle w:val="NormalWeb"/>
        <w:spacing w:before="0" w:beforeAutospacing="0" w:after="120" w:afterAutospacing="0"/>
        <w:jc w:val="center"/>
        <w:rPr>
          <w:rFonts w:ascii="Arial" w:hAnsi="Arial" w:cs="Arial"/>
          <w:b/>
          <w:bCs/>
          <w:color w:val="FF0000"/>
          <w:kern w:val="24"/>
          <w:sz w:val="36"/>
          <w:szCs w:val="36"/>
        </w:rPr>
      </w:pPr>
    </w:p>
    <w:p w:rsidR="00D4549F" w:rsidRPr="00E12E08" w:rsidRDefault="00D4549F" w:rsidP="0022451C">
      <w:pPr>
        <w:pStyle w:val="NormalWeb"/>
        <w:spacing w:before="0" w:beforeAutospacing="0" w:after="120" w:afterAutospacing="0"/>
        <w:jc w:val="center"/>
        <w:rPr>
          <w:rFonts w:ascii="Arial" w:hAnsi="Arial" w:cs="Arial"/>
          <w:b/>
          <w:bCs/>
          <w:color w:val="FF0000"/>
          <w:kern w:val="24"/>
          <w:sz w:val="36"/>
          <w:szCs w:val="36"/>
        </w:rPr>
      </w:pPr>
      <w:r w:rsidRPr="00E12E08">
        <w:rPr>
          <w:rFonts w:ascii="Arial" w:hAnsi="Arial" w:cs="Arial"/>
          <w:b/>
          <w:bCs/>
          <w:color w:val="FF0000"/>
          <w:kern w:val="24"/>
          <w:sz w:val="36"/>
          <w:szCs w:val="36"/>
        </w:rPr>
        <w:t>Offenen Brief des Ärzteforum Emissionsschutz – Bad Orb</w:t>
      </w:r>
    </w:p>
    <w:p w:rsidR="00D4549F" w:rsidRPr="00E12E08" w:rsidRDefault="00D4549F" w:rsidP="0022451C">
      <w:pPr>
        <w:pStyle w:val="NormalWeb"/>
        <w:spacing w:before="0" w:beforeAutospacing="0" w:after="120" w:afterAutospacing="0"/>
        <w:jc w:val="center"/>
        <w:rPr>
          <w:rFonts w:ascii="Arial" w:hAnsi="Arial" w:cs="Arial"/>
          <w:b/>
          <w:bCs/>
          <w:color w:val="FF0000"/>
          <w:kern w:val="24"/>
          <w:sz w:val="36"/>
          <w:szCs w:val="36"/>
        </w:rPr>
      </w:pPr>
      <w:r w:rsidRPr="00E12E08">
        <w:rPr>
          <w:rFonts w:ascii="Arial" w:hAnsi="Arial" w:cs="Arial"/>
          <w:b/>
          <w:bCs/>
          <w:color w:val="FF0000"/>
          <w:kern w:val="24"/>
          <w:sz w:val="36"/>
          <w:szCs w:val="36"/>
        </w:rPr>
        <w:t>an Horst Seehofer vom 02.02.2014:</w:t>
      </w:r>
    </w:p>
    <w:p w:rsidR="00D4549F" w:rsidRPr="0022451C" w:rsidRDefault="00D4549F" w:rsidP="0022451C">
      <w:pPr>
        <w:pStyle w:val="NormalWeb"/>
        <w:spacing w:before="0" w:beforeAutospacing="0" w:after="120" w:afterAutospacing="0"/>
        <w:jc w:val="center"/>
        <w:rPr>
          <w:rFonts w:ascii="Calibri" w:hAnsi="Calibri" w:cs="Arial"/>
          <w:b/>
          <w:bCs/>
          <w:color w:val="FF0000"/>
          <w:kern w:val="24"/>
          <w:sz w:val="36"/>
          <w:szCs w:val="36"/>
        </w:rPr>
      </w:pPr>
    </w:p>
    <w:p w:rsidR="00D4549F" w:rsidRDefault="00D4549F" w:rsidP="0022451C">
      <w:pPr>
        <w:pStyle w:val="Default"/>
        <w:rPr>
          <w:sz w:val="32"/>
          <w:szCs w:val="32"/>
        </w:rPr>
      </w:pPr>
      <w:r>
        <w:rPr>
          <w:sz w:val="32"/>
          <w:szCs w:val="32"/>
        </w:rPr>
        <w:t>(Zitat)</w:t>
      </w:r>
    </w:p>
    <w:p w:rsidR="00D4549F" w:rsidRPr="0022451C" w:rsidRDefault="00D4549F" w:rsidP="0022451C">
      <w:pPr>
        <w:pStyle w:val="Default"/>
        <w:rPr>
          <w:sz w:val="32"/>
          <w:szCs w:val="32"/>
        </w:rPr>
      </w:pPr>
    </w:p>
    <w:p w:rsidR="00D4549F" w:rsidRPr="0022451C" w:rsidRDefault="00D4549F" w:rsidP="0022451C">
      <w:pPr>
        <w:pStyle w:val="Default"/>
        <w:rPr>
          <w:color w:val="FF0000"/>
          <w:sz w:val="32"/>
          <w:szCs w:val="32"/>
        </w:rPr>
      </w:pPr>
      <w:r w:rsidRPr="0022451C">
        <w:rPr>
          <w:color w:val="FF0000"/>
          <w:sz w:val="32"/>
          <w:szCs w:val="32"/>
        </w:rPr>
        <w:t>Bereits jetzt ist aber ein Ergebnis sicher: dass erst 2000</w:t>
      </w:r>
      <w:r>
        <w:rPr>
          <w:color w:val="FF0000"/>
          <w:sz w:val="32"/>
          <w:szCs w:val="32"/>
        </w:rPr>
        <w:t xml:space="preserve"> </w:t>
      </w:r>
      <w:r w:rsidRPr="0022451C">
        <w:rPr>
          <w:color w:val="FF0000"/>
          <w:sz w:val="32"/>
          <w:szCs w:val="32"/>
        </w:rPr>
        <w:t xml:space="preserve">m Abstand zur Windkraft-Emissionsquelle eine größere, aber nicht absolute </w:t>
      </w:r>
      <w:r>
        <w:rPr>
          <w:color w:val="FF0000"/>
          <w:sz w:val="32"/>
          <w:szCs w:val="32"/>
        </w:rPr>
        <w:t>S</w:t>
      </w:r>
      <w:r w:rsidRPr="0022451C">
        <w:rPr>
          <w:color w:val="FF0000"/>
          <w:sz w:val="32"/>
          <w:szCs w:val="32"/>
        </w:rPr>
        <w:t xml:space="preserve">icherheit vor emissionsbedingten Gesundheitssschäden bietet. </w:t>
      </w:r>
    </w:p>
    <w:p w:rsidR="00D4549F" w:rsidRPr="0022451C" w:rsidRDefault="00D4549F" w:rsidP="0022451C">
      <w:pPr>
        <w:pStyle w:val="Default"/>
        <w:rPr>
          <w:sz w:val="32"/>
          <w:szCs w:val="32"/>
        </w:rPr>
      </w:pPr>
    </w:p>
    <w:p w:rsidR="00D4549F" w:rsidRPr="00B66884" w:rsidRDefault="00D4549F" w:rsidP="0022451C">
      <w:pPr>
        <w:pStyle w:val="Default"/>
        <w:rPr>
          <w:b/>
          <w:sz w:val="32"/>
          <w:szCs w:val="32"/>
        </w:rPr>
      </w:pPr>
      <w:r w:rsidRPr="00B66884">
        <w:rPr>
          <w:b/>
          <w:sz w:val="32"/>
          <w:szCs w:val="32"/>
        </w:rPr>
        <w:t xml:space="preserve">Wie kann dann durch ministerielle Broschüren und durch Äußerungen von politischen Mandatsträgern ständig der Anschein vermittelt wird, dass von niederfrequenten Emissionen keine Gefahren ausgehen können? </w:t>
      </w:r>
    </w:p>
    <w:p w:rsidR="00D4549F" w:rsidRPr="0022451C" w:rsidRDefault="00D4549F" w:rsidP="0022451C">
      <w:pPr>
        <w:pStyle w:val="Default"/>
        <w:rPr>
          <w:sz w:val="32"/>
          <w:szCs w:val="32"/>
        </w:rPr>
      </w:pPr>
    </w:p>
    <w:p w:rsidR="00D4549F" w:rsidRPr="00FB001E" w:rsidRDefault="00D4549F" w:rsidP="0022451C">
      <w:pPr>
        <w:pStyle w:val="NormalWeb"/>
        <w:spacing w:before="0" w:beforeAutospacing="0" w:after="120" w:afterAutospacing="0"/>
        <w:rPr>
          <w:rFonts w:ascii="Calibri" w:hAnsi="Calibri"/>
          <w:b/>
          <w:sz w:val="32"/>
          <w:szCs w:val="32"/>
        </w:rPr>
      </w:pPr>
      <w:r w:rsidRPr="00FB001E">
        <w:rPr>
          <w:rFonts w:ascii="Calibri" w:hAnsi="Calibri"/>
          <w:b/>
          <w:sz w:val="32"/>
          <w:szCs w:val="32"/>
        </w:rPr>
        <w:t xml:space="preserve">Die für die Genehmigungspraxis von Windkraftanlagen gültigen Verordnungen und Normen zur Abwehr von Emissionsfolgen in Deutschland geben de facto den aktuellen Wissensstand nicht wieder und lassen daher im internationalen Vergleich wesentlich zu niedrige Abstände der Emissionsquellen zur Bevölkerung zu. </w:t>
      </w:r>
    </w:p>
    <w:p w:rsidR="00D4549F" w:rsidRPr="00FB001E" w:rsidRDefault="00D4549F" w:rsidP="0022451C">
      <w:pPr>
        <w:pStyle w:val="NormalWeb"/>
        <w:spacing w:before="0" w:beforeAutospacing="0" w:after="120" w:afterAutospacing="0"/>
        <w:rPr>
          <w:rFonts w:ascii="Calibri" w:hAnsi="Calibri"/>
          <w:b/>
          <w:sz w:val="32"/>
          <w:szCs w:val="32"/>
        </w:rPr>
      </w:pPr>
      <w:r w:rsidRPr="00FB001E">
        <w:rPr>
          <w:rFonts w:ascii="Calibri" w:hAnsi="Calibri"/>
          <w:b/>
          <w:sz w:val="32"/>
          <w:szCs w:val="32"/>
        </w:rPr>
        <w:t>Nicht umsonst haben gerade die Staaten mit vermehrter Infraschall-bezogener Forschung dem Bau von Windkraftanlagen größere Auflagen erteilt (Portugal, Österreich, Polen) oder Baustopps verfügt, um Forschungsergebnissen nicht vorzugreifen (Australien, Kanada).</w:t>
      </w:r>
    </w:p>
    <w:p w:rsidR="00D4549F" w:rsidRDefault="00D4549F" w:rsidP="0022451C">
      <w:pPr>
        <w:pStyle w:val="NormalWeb"/>
        <w:spacing w:before="0" w:beforeAutospacing="0" w:after="120" w:afterAutospacing="0"/>
        <w:rPr>
          <w:rFonts w:ascii="Calibri" w:hAnsi="Calibri"/>
          <w:sz w:val="32"/>
          <w:szCs w:val="32"/>
        </w:rPr>
      </w:pPr>
      <w:r>
        <w:rPr>
          <w:rFonts w:ascii="Calibri" w:hAnsi="Calibri"/>
          <w:sz w:val="32"/>
          <w:szCs w:val="32"/>
        </w:rPr>
        <w:t>(Zitatende)</w:t>
      </w:r>
    </w:p>
    <w:p w:rsidR="00D4549F" w:rsidRPr="0060353B" w:rsidRDefault="00D4549F" w:rsidP="005D7DC9">
      <w:pPr>
        <w:spacing w:after="0" w:line="240" w:lineRule="auto"/>
        <w:contextualSpacing/>
        <w:rPr>
          <w:b/>
          <w:color w:val="0070C0"/>
          <w:sz w:val="32"/>
          <w:szCs w:val="32"/>
          <w:lang w:eastAsia="de-DE"/>
        </w:rPr>
      </w:pPr>
      <w:r w:rsidRPr="0060353B">
        <w:rPr>
          <w:b/>
          <w:bCs/>
          <w:color w:val="0070C0"/>
          <w:sz w:val="32"/>
          <w:szCs w:val="32"/>
          <w:lang w:eastAsia="de-DE"/>
        </w:rPr>
        <w:t>Warum ist dies in Deutschland nicht möglich?</w:t>
      </w:r>
      <w:r w:rsidRPr="0060353B">
        <w:rPr>
          <w:b/>
          <w:color w:val="0070C0"/>
          <w:sz w:val="32"/>
          <w:szCs w:val="32"/>
          <w:lang w:eastAsia="de-DE"/>
        </w:rPr>
        <w:t xml:space="preserve"> </w:t>
      </w:r>
    </w:p>
    <w:p w:rsidR="00D4549F" w:rsidRDefault="00D4549F" w:rsidP="0060353B">
      <w:pPr>
        <w:pStyle w:val="Heading1"/>
        <w:spacing w:line="360" w:lineRule="auto"/>
        <w:jc w:val="center"/>
        <w:rPr>
          <w:rFonts w:ascii="Arial Black" w:hAnsi="Arial Black"/>
          <w:color w:val="FF0000"/>
          <w:sz w:val="36"/>
          <w:szCs w:val="36"/>
        </w:rPr>
      </w:pPr>
      <w:r>
        <w:rPr>
          <w:rFonts w:ascii="Arial Black" w:hAnsi="Arial Black"/>
          <w:color w:val="FF0000"/>
          <w:sz w:val="36"/>
          <w:szCs w:val="36"/>
        </w:rPr>
        <w:t>V</w:t>
      </w:r>
      <w:r w:rsidRPr="005D7DC9">
        <w:rPr>
          <w:rFonts w:ascii="Arial Black" w:hAnsi="Arial Black"/>
          <w:color w:val="FF0000"/>
          <w:sz w:val="36"/>
          <w:szCs w:val="36"/>
        </w:rPr>
        <w:t>erantwortung für Mitbürger</w:t>
      </w:r>
    </w:p>
    <w:p w:rsidR="00D4549F" w:rsidRPr="0060353B" w:rsidRDefault="00D4549F" w:rsidP="0060353B">
      <w:pPr>
        <w:pStyle w:val="NoSpacing"/>
        <w:rPr>
          <w:sz w:val="32"/>
          <w:szCs w:val="32"/>
        </w:rPr>
      </w:pPr>
      <w:r w:rsidRPr="0060353B">
        <w:rPr>
          <w:sz w:val="32"/>
          <w:szCs w:val="32"/>
        </w:rPr>
        <w:t>Wer Rücksicht auf die Belange von Schwarzstörchen und Milanen nimmt, der darf die Gesundheit seiner Mitbürger nicht aus den Augen verlieren.</w:t>
      </w:r>
    </w:p>
    <w:p w:rsidR="00D4549F" w:rsidRDefault="00D4549F" w:rsidP="005D7DC9">
      <w:pPr>
        <w:spacing w:line="240" w:lineRule="auto"/>
        <w:rPr>
          <w:sz w:val="32"/>
          <w:szCs w:val="32"/>
        </w:rPr>
      </w:pPr>
    </w:p>
    <w:p w:rsidR="00D4549F" w:rsidRPr="005D7DC9" w:rsidRDefault="00D4549F" w:rsidP="005D7DC9">
      <w:pPr>
        <w:spacing w:line="240" w:lineRule="auto"/>
        <w:rPr>
          <w:sz w:val="32"/>
          <w:szCs w:val="32"/>
        </w:rPr>
      </w:pPr>
      <w:r w:rsidRPr="005D7DC9">
        <w:rPr>
          <w:sz w:val="32"/>
          <w:szCs w:val="32"/>
        </w:rPr>
        <w:t>Vielleicht muss man sich aber dann auch eingestehen, dass beim verantwortungsvollen Umgang mit Windkraft der Bau von WKA im dichtbesiedelsten Gebiet des Saarlandes – dem Regionalverband Saarbrücken – eben nur sehr eingeschränkt oder gar nicht möglich ist.</w:t>
      </w:r>
    </w:p>
    <w:p w:rsidR="00D4549F" w:rsidRPr="005D7DC9" w:rsidRDefault="00D4549F" w:rsidP="005D7DC9">
      <w:pPr>
        <w:spacing w:line="240" w:lineRule="auto"/>
        <w:rPr>
          <w:sz w:val="32"/>
          <w:szCs w:val="32"/>
        </w:rPr>
      </w:pPr>
      <w:r w:rsidRPr="005D7DC9">
        <w:rPr>
          <w:sz w:val="32"/>
          <w:szCs w:val="32"/>
        </w:rPr>
        <w:t>Wer heute für nur 650 Meter Sicherheitsabstand stimmt, übernimmt der dann auch die Verantwortung für chronische Gesundheits-schäden, die sich erst in einigen Jahren bemerkbar machen?</w:t>
      </w:r>
    </w:p>
    <w:p w:rsidR="00D4549F" w:rsidRPr="003164E4" w:rsidRDefault="00D4549F" w:rsidP="005D7DC9">
      <w:pPr>
        <w:spacing w:after="0" w:line="240" w:lineRule="auto"/>
        <w:rPr>
          <w:rFonts w:cs="Courier New"/>
          <w:b/>
          <w:sz w:val="32"/>
          <w:szCs w:val="32"/>
        </w:rPr>
      </w:pPr>
      <w:r w:rsidRPr="003164E4">
        <w:rPr>
          <w:rFonts w:cs="Courier New"/>
          <w:b/>
          <w:sz w:val="32"/>
          <w:szCs w:val="32"/>
        </w:rPr>
        <w:t>Wer Verantwortung trägt, muss sich auch verantwortungsvoll informieren!</w:t>
      </w:r>
    </w:p>
    <w:p w:rsidR="00D4549F" w:rsidRDefault="00D4549F" w:rsidP="005D7DC9">
      <w:pPr>
        <w:spacing w:line="360" w:lineRule="auto"/>
        <w:jc w:val="center"/>
        <w:rPr>
          <w:rFonts w:ascii="Arial Black" w:hAnsi="Arial Black" w:cs="Arial"/>
          <w:b/>
          <w:bCs/>
          <w:color w:val="FF0000"/>
          <w:kern w:val="24"/>
          <w:sz w:val="36"/>
          <w:szCs w:val="36"/>
        </w:rPr>
      </w:pPr>
    </w:p>
    <w:p w:rsidR="00D4549F" w:rsidRDefault="00D4549F" w:rsidP="005D7DC9">
      <w:pPr>
        <w:spacing w:line="360" w:lineRule="auto"/>
        <w:jc w:val="center"/>
        <w:rPr>
          <w:rFonts w:ascii="Arial Black" w:hAnsi="Arial Black" w:cs="Arial"/>
          <w:b/>
          <w:bCs/>
          <w:color w:val="FF0000"/>
          <w:kern w:val="24"/>
          <w:sz w:val="36"/>
          <w:szCs w:val="36"/>
        </w:rPr>
      </w:pPr>
      <w:r>
        <w:rPr>
          <w:rFonts w:ascii="Arial Black" w:hAnsi="Arial Black" w:cs="Arial"/>
          <w:b/>
          <w:bCs/>
          <w:color w:val="FF0000"/>
          <w:kern w:val="24"/>
          <w:sz w:val="36"/>
          <w:szCs w:val="36"/>
        </w:rPr>
        <w:t>Gesundheitsschutz – eine staatliche Aufgabe</w:t>
      </w:r>
    </w:p>
    <w:p w:rsidR="00D4549F" w:rsidRPr="005D7DC9" w:rsidRDefault="00D4549F" w:rsidP="005D7DC9">
      <w:pPr>
        <w:numPr>
          <w:ilvl w:val="0"/>
          <w:numId w:val="21"/>
        </w:numPr>
        <w:tabs>
          <w:tab w:val="clear" w:pos="720"/>
          <w:tab w:val="num" w:pos="-187"/>
        </w:tabs>
        <w:spacing w:after="0" w:line="240" w:lineRule="auto"/>
        <w:ind w:left="360"/>
        <w:contextualSpacing/>
        <w:rPr>
          <w:rFonts w:ascii="Times New Roman" w:hAnsi="Times New Roman"/>
          <w:sz w:val="32"/>
          <w:szCs w:val="32"/>
          <w:lang w:eastAsia="de-DE"/>
        </w:rPr>
      </w:pPr>
      <w:r w:rsidRPr="005D7DC9">
        <w:rPr>
          <w:color w:val="000000"/>
          <w:kern w:val="24"/>
          <w:sz w:val="32"/>
          <w:szCs w:val="32"/>
          <w:lang w:eastAsia="de-DE"/>
        </w:rPr>
        <w:t xml:space="preserve">Staatlicher </w:t>
      </w:r>
      <w:r w:rsidRPr="005D7DC9">
        <w:rPr>
          <w:b/>
          <w:bCs/>
          <w:color w:val="000000"/>
          <w:kern w:val="24"/>
          <w:sz w:val="32"/>
          <w:szCs w:val="32"/>
          <w:lang w:eastAsia="de-DE"/>
        </w:rPr>
        <w:t xml:space="preserve">Gesundheitsschutz und Risikovorsorge </w:t>
      </w:r>
      <w:r w:rsidRPr="005D7DC9">
        <w:rPr>
          <w:color w:val="000000"/>
          <w:kern w:val="24"/>
          <w:sz w:val="32"/>
          <w:szCs w:val="32"/>
          <w:lang w:eastAsia="de-DE"/>
        </w:rPr>
        <w:t xml:space="preserve">muss so lange von einer Schädigungsmöglichkeit ausgehen, </w:t>
      </w:r>
      <w:r w:rsidRPr="00962487">
        <w:rPr>
          <w:b/>
          <w:color w:val="000000"/>
          <w:kern w:val="24"/>
          <w:sz w:val="32"/>
          <w:szCs w:val="32"/>
          <w:lang w:eastAsia="de-DE"/>
        </w:rPr>
        <w:t>bis das Gegenteil bewiesen</w:t>
      </w:r>
      <w:r w:rsidRPr="005D7DC9">
        <w:rPr>
          <w:color w:val="000000"/>
          <w:kern w:val="24"/>
          <w:sz w:val="32"/>
          <w:szCs w:val="32"/>
          <w:lang w:eastAsia="de-DE"/>
        </w:rPr>
        <w:t xml:space="preserve"> ist. </w:t>
      </w:r>
    </w:p>
    <w:p w:rsidR="00D4549F" w:rsidRPr="005D7DC9" w:rsidRDefault="00D4549F" w:rsidP="005D7DC9">
      <w:pPr>
        <w:numPr>
          <w:ilvl w:val="0"/>
          <w:numId w:val="21"/>
        </w:numPr>
        <w:spacing w:after="0" w:line="240" w:lineRule="auto"/>
        <w:ind w:left="360"/>
        <w:contextualSpacing/>
        <w:rPr>
          <w:rFonts w:ascii="Times New Roman" w:hAnsi="Times New Roman"/>
          <w:sz w:val="32"/>
          <w:szCs w:val="32"/>
          <w:lang w:eastAsia="de-DE"/>
        </w:rPr>
      </w:pPr>
      <w:r w:rsidRPr="005D7DC9">
        <w:rPr>
          <w:color w:val="000000"/>
          <w:kern w:val="24"/>
          <w:sz w:val="32"/>
          <w:szCs w:val="32"/>
          <w:lang w:eastAsia="de-DE"/>
        </w:rPr>
        <w:t>Diesen Beweis sind Hersteller und Betreiber aber bislang schuldig geblieben.</w:t>
      </w:r>
    </w:p>
    <w:p w:rsidR="00D4549F" w:rsidRPr="005D7DC9" w:rsidRDefault="00D4549F" w:rsidP="00962487">
      <w:pPr>
        <w:spacing w:after="0" w:line="240" w:lineRule="auto"/>
        <w:ind w:left="360"/>
        <w:contextualSpacing/>
        <w:rPr>
          <w:rFonts w:ascii="Times New Roman" w:hAnsi="Times New Roman"/>
          <w:sz w:val="32"/>
          <w:szCs w:val="32"/>
          <w:lang w:eastAsia="de-DE"/>
        </w:rPr>
      </w:pPr>
    </w:p>
    <w:p w:rsidR="00D4549F" w:rsidRDefault="00D4549F" w:rsidP="005D7DC9">
      <w:pPr>
        <w:spacing w:line="240" w:lineRule="auto"/>
        <w:rPr>
          <w:color w:val="000000"/>
          <w:kern w:val="24"/>
          <w:sz w:val="32"/>
          <w:szCs w:val="32"/>
          <w:lang w:eastAsia="de-DE"/>
        </w:rPr>
      </w:pPr>
      <w:r w:rsidRPr="005D7DC9">
        <w:rPr>
          <w:color w:val="000000"/>
          <w:kern w:val="24"/>
          <w:sz w:val="32"/>
          <w:szCs w:val="32"/>
          <w:lang w:eastAsia="de-DE"/>
        </w:rPr>
        <w:t xml:space="preserve">Die geplante massive Zunahme von Windkraftanlagen in der Nähe menschlicher Behausungen, ausschließlich aus wirtschaftlichen Gründen so </w:t>
      </w:r>
      <w:r>
        <w:rPr>
          <w:color w:val="000000"/>
          <w:kern w:val="24"/>
          <w:sz w:val="32"/>
          <w:szCs w:val="32"/>
          <w:lang w:eastAsia="de-DE"/>
        </w:rPr>
        <w:t xml:space="preserve">nahe </w:t>
      </w:r>
      <w:r w:rsidRPr="005D7DC9">
        <w:rPr>
          <w:color w:val="000000"/>
          <w:kern w:val="24"/>
          <w:sz w:val="32"/>
          <w:szCs w:val="32"/>
          <w:lang w:eastAsia="de-DE"/>
        </w:rPr>
        <w:t>platziert, darf ohne ausreichenden Sicherheits</w:t>
      </w:r>
      <w:r>
        <w:rPr>
          <w:color w:val="000000"/>
          <w:kern w:val="24"/>
          <w:sz w:val="32"/>
          <w:szCs w:val="32"/>
          <w:lang w:eastAsia="de-DE"/>
        </w:rPr>
        <w:t>-</w:t>
      </w:r>
      <w:r w:rsidRPr="005D7DC9">
        <w:rPr>
          <w:color w:val="000000"/>
          <w:kern w:val="24"/>
          <w:sz w:val="32"/>
          <w:szCs w:val="32"/>
          <w:lang w:eastAsia="de-DE"/>
        </w:rPr>
        <w:t>abstand nicht mehr zugelassen werden</w:t>
      </w:r>
      <w:r>
        <w:rPr>
          <w:color w:val="000000"/>
          <w:kern w:val="24"/>
          <w:sz w:val="32"/>
          <w:szCs w:val="32"/>
          <w:lang w:eastAsia="de-DE"/>
        </w:rPr>
        <w:t>.</w:t>
      </w:r>
    </w:p>
    <w:p w:rsidR="00D4549F" w:rsidRPr="005D7DC9" w:rsidRDefault="00D4549F" w:rsidP="00652EE5">
      <w:pPr>
        <w:spacing w:line="360" w:lineRule="auto"/>
        <w:jc w:val="center"/>
        <w:rPr>
          <w:rFonts w:ascii="Arial Black" w:hAnsi="Arial Black" w:cs="Arial"/>
          <w:b/>
          <w:bCs/>
          <w:color w:val="FF0000"/>
          <w:kern w:val="24"/>
          <w:sz w:val="36"/>
          <w:szCs w:val="36"/>
        </w:rPr>
      </w:pPr>
      <w:r w:rsidRPr="005D7DC9">
        <w:rPr>
          <w:rFonts w:ascii="Arial Black" w:hAnsi="Arial Black" w:cs="Arial"/>
          <w:b/>
          <w:bCs/>
          <w:color w:val="FF0000"/>
          <w:kern w:val="24"/>
          <w:sz w:val="36"/>
          <w:szCs w:val="36"/>
        </w:rPr>
        <w:t>Die Juristen werden nachdenklich</w:t>
      </w:r>
    </w:p>
    <w:p w:rsidR="00D4549F" w:rsidRPr="00962487" w:rsidRDefault="00D4549F" w:rsidP="00652EE5">
      <w:pPr>
        <w:spacing w:after="0" w:line="240" w:lineRule="auto"/>
        <w:contextualSpacing/>
        <w:rPr>
          <w:color w:val="000000"/>
          <w:kern w:val="24"/>
          <w:sz w:val="32"/>
          <w:szCs w:val="32"/>
          <w:lang w:eastAsia="de-DE"/>
        </w:rPr>
      </w:pPr>
      <w:r w:rsidRPr="00962487">
        <w:rPr>
          <w:color w:val="000000"/>
          <w:kern w:val="24"/>
          <w:sz w:val="32"/>
          <w:szCs w:val="32"/>
          <w:lang w:eastAsia="de-DE"/>
        </w:rPr>
        <w:t>Verschiedene hohe Gerichte haben das Gefahrenpotenzial durch Infraschall inzwischen erkannt:</w:t>
      </w:r>
    </w:p>
    <w:p w:rsidR="00D4549F" w:rsidRPr="00652EE5" w:rsidRDefault="00D4549F" w:rsidP="00652EE5">
      <w:pPr>
        <w:spacing w:after="0" w:line="240" w:lineRule="auto"/>
        <w:contextualSpacing/>
        <w:rPr>
          <w:rFonts w:ascii="Times New Roman" w:hAnsi="Times New Roman"/>
          <w:sz w:val="32"/>
          <w:szCs w:val="32"/>
          <w:lang w:eastAsia="de-DE"/>
        </w:rPr>
      </w:pPr>
    </w:p>
    <w:p w:rsidR="00D4549F" w:rsidRPr="00F42ACD" w:rsidRDefault="00D4549F" w:rsidP="00652EE5">
      <w:pPr>
        <w:spacing w:after="0" w:line="240" w:lineRule="auto"/>
        <w:contextualSpacing/>
        <w:rPr>
          <w:rFonts w:ascii="Times New Roman" w:hAnsi="Times New Roman"/>
          <w:b/>
          <w:sz w:val="32"/>
          <w:szCs w:val="32"/>
          <w:lang w:eastAsia="de-DE"/>
        </w:rPr>
      </w:pPr>
      <w:r w:rsidRPr="0060353B">
        <w:rPr>
          <w:b/>
          <w:bCs/>
          <w:color w:val="0070C0"/>
          <w:kern w:val="24"/>
          <w:sz w:val="32"/>
          <w:szCs w:val="32"/>
          <w:lang w:eastAsia="de-DE"/>
        </w:rPr>
        <w:t>1</w:t>
      </w:r>
      <w:r w:rsidRPr="00F42ACD">
        <w:rPr>
          <w:b/>
          <w:color w:val="000000"/>
          <w:kern w:val="24"/>
          <w:sz w:val="32"/>
          <w:szCs w:val="32"/>
          <w:lang w:eastAsia="de-DE"/>
        </w:rPr>
        <w:t xml:space="preserve">. </w:t>
      </w:r>
      <w:r w:rsidRPr="00F42ACD">
        <w:rPr>
          <w:b/>
          <w:bCs/>
          <w:color w:val="000000"/>
          <w:kern w:val="24"/>
          <w:sz w:val="32"/>
          <w:szCs w:val="32"/>
          <w:lang w:eastAsia="de-DE"/>
        </w:rPr>
        <w:t>„Es ist hinreichend wahrscheinlich, dass Infraschall gesund-</w:t>
      </w:r>
    </w:p>
    <w:p w:rsidR="00D4549F" w:rsidRPr="00F42ACD" w:rsidRDefault="00D4549F" w:rsidP="00652EE5">
      <w:pPr>
        <w:spacing w:before="106" w:after="0" w:line="240" w:lineRule="auto"/>
        <w:rPr>
          <w:b/>
          <w:bCs/>
          <w:color w:val="000000"/>
          <w:kern w:val="24"/>
          <w:sz w:val="32"/>
          <w:szCs w:val="32"/>
          <w:lang w:eastAsia="de-DE"/>
        </w:rPr>
      </w:pPr>
      <w:r w:rsidRPr="00F42ACD">
        <w:rPr>
          <w:b/>
          <w:bCs/>
          <w:color w:val="000000"/>
          <w:kern w:val="24"/>
          <w:sz w:val="32"/>
          <w:szCs w:val="32"/>
          <w:lang w:eastAsia="de-DE"/>
        </w:rPr>
        <w:t xml:space="preserve">      heitliche Beeinträchtigungen  erzeugt.“</w:t>
      </w:r>
    </w:p>
    <w:p w:rsidR="00D4549F" w:rsidRPr="00F42ACD" w:rsidRDefault="00D4549F" w:rsidP="00652EE5">
      <w:pPr>
        <w:spacing w:before="106" w:after="0" w:line="240" w:lineRule="auto"/>
        <w:rPr>
          <w:rFonts w:ascii="Times New Roman" w:hAnsi="Times New Roman"/>
          <w:b/>
          <w:sz w:val="32"/>
          <w:szCs w:val="32"/>
          <w:lang w:eastAsia="de-DE"/>
        </w:rPr>
      </w:pPr>
    </w:p>
    <w:p w:rsidR="00D4549F" w:rsidRPr="00F42ACD" w:rsidRDefault="00D4549F" w:rsidP="00652EE5">
      <w:pPr>
        <w:spacing w:after="0" w:line="240" w:lineRule="auto"/>
        <w:contextualSpacing/>
        <w:rPr>
          <w:rFonts w:ascii="Times New Roman" w:hAnsi="Times New Roman"/>
          <w:b/>
          <w:sz w:val="32"/>
          <w:szCs w:val="32"/>
          <w:lang w:eastAsia="de-DE"/>
        </w:rPr>
      </w:pPr>
      <w:r w:rsidRPr="0060353B">
        <w:rPr>
          <w:b/>
          <w:bCs/>
          <w:color w:val="0070C0"/>
          <w:kern w:val="24"/>
          <w:sz w:val="32"/>
          <w:szCs w:val="32"/>
          <w:lang w:eastAsia="de-DE"/>
        </w:rPr>
        <w:t>2</w:t>
      </w:r>
      <w:r w:rsidRPr="00F42ACD">
        <w:rPr>
          <w:b/>
          <w:bCs/>
          <w:color w:val="000000"/>
          <w:kern w:val="24"/>
          <w:sz w:val="32"/>
          <w:szCs w:val="32"/>
          <w:lang w:eastAsia="de-DE"/>
        </w:rPr>
        <w:t xml:space="preserve">. „Die TA Lärm ist als Genehmigungsgrundlage dann nicht mehr </w:t>
      </w:r>
    </w:p>
    <w:p w:rsidR="00D4549F" w:rsidRPr="00F42ACD" w:rsidRDefault="00D4549F" w:rsidP="00652EE5">
      <w:pPr>
        <w:spacing w:before="106" w:after="0" w:line="240" w:lineRule="auto"/>
        <w:rPr>
          <w:b/>
          <w:bCs/>
          <w:color w:val="000000"/>
          <w:kern w:val="24"/>
          <w:sz w:val="32"/>
          <w:szCs w:val="32"/>
          <w:lang w:eastAsia="de-DE"/>
        </w:rPr>
      </w:pPr>
      <w:r w:rsidRPr="00F42ACD">
        <w:rPr>
          <w:b/>
          <w:bCs/>
          <w:color w:val="000000"/>
          <w:kern w:val="24"/>
          <w:sz w:val="32"/>
          <w:szCs w:val="32"/>
          <w:lang w:eastAsia="de-DE"/>
        </w:rPr>
        <w:t xml:space="preserve">       ausreichend, wenn besondere Schallqualitäten hinzutreten, </w:t>
      </w:r>
    </w:p>
    <w:p w:rsidR="00D4549F" w:rsidRPr="00F42ACD" w:rsidRDefault="00D4549F" w:rsidP="00652EE5">
      <w:pPr>
        <w:spacing w:before="106" w:after="0" w:line="240" w:lineRule="auto"/>
        <w:rPr>
          <w:color w:val="000000"/>
          <w:kern w:val="24"/>
          <w:sz w:val="32"/>
          <w:szCs w:val="32"/>
          <w:lang w:eastAsia="de-DE"/>
        </w:rPr>
      </w:pPr>
      <w:r w:rsidRPr="00F42ACD">
        <w:rPr>
          <w:b/>
          <w:bCs/>
          <w:color w:val="000000"/>
          <w:kern w:val="24"/>
          <w:sz w:val="32"/>
          <w:szCs w:val="32"/>
          <w:lang w:eastAsia="de-DE"/>
        </w:rPr>
        <w:t xml:space="preserve">       die sie nicht bewertet, wie Impulshaltigkeit und Infraschall</w:t>
      </w:r>
      <w:r w:rsidRPr="00F42ACD">
        <w:rPr>
          <w:b/>
          <w:color w:val="000000"/>
          <w:kern w:val="24"/>
          <w:sz w:val="32"/>
          <w:szCs w:val="32"/>
          <w:lang w:eastAsia="de-DE"/>
        </w:rPr>
        <w:t>“.</w:t>
      </w:r>
    </w:p>
    <w:p w:rsidR="00D4549F" w:rsidRDefault="00D4549F" w:rsidP="00652EE5">
      <w:pPr>
        <w:spacing w:before="106" w:after="0" w:line="240" w:lineRule="auto"/>
        <w:rPr>
          <w:color w:val="000000"/>
          <w:kern w:val="24"/>
          <w:sz w:val="32"/>
          <w:szCs w:val="32"/>
          <w:lang w:eastAsia="de-DE"/>
        </w:rPr>
      </w:pPr>
    </w:p>
    <w:p w:rsidR="00D4549F" w:rsidRPr="0060353B" w:rsidRDefault="00D4549F" w:rsidP="00652EE5">
      <w:pPr>
        <w:spacing w:after="0" w:line="240" w:lineRule="auto"/>
        <w:contextualSpacing/>
        <w:rPr>
          <w:rFonts w:ascii="Times New Roman" w:hAnsi="Times New Roman"/>
          <w:color w:val="0070C0"/>
          <w:sz w:val="32"/>
          <w:szCs w:val="32"/>
          <w:lang w:eastAsia="de-DE"/>
        </w:rPr>
      </w:pPr>
      <w:r w:rsidRPr="0060353B">
        <w:rPr>
          <w:b/>
          <w:bCs/>
          <w:color w:val="0070C0"/>
          <w:kern w:val="24"/>
          <w:sz w:val="32"/>
          <w:szCs w:val="32"/>
          <w:lang w:eastAsia="de-DE"/>
        </w:rPr>
        <w:t>Diese beiden Aussagen sind mittlerweile gerichtlich anerkannt.</w:t>
      </w:r>
    </w:p>
    <w:p w:rsidR="00D4549F" w:rsidRDefault="00D4549F" w:rsidP="00652EE5">
      <w:pPr>
        <w:spacing w:after="0" w:line="240" w:lineRule="auto"/>
        <w:contextualSpacing/>
        <w:rPr>
          <w:b/>
          <w:bCs/>
          <w:color w:val="000000"/>
          <w:kern w:val="24"/>
          <w:sz w:val="32"/>
          <w:szCs w:val="32"/>
          <w:lang w:eastAsia="de-DE"/>
        </w:rPr>
      </w:pPr>
      <w:r w:rsidRPr="00652EE5">
        <w:rPr>
          <w:color w:val="000000"/>
          <w:kern w:val="24"/>
          <w:sz w:val="32"/>
          <w:szCs w:val="32"/>
          <w:lang w:eastAsia="de-DE"/>
        </w:rPr>
        <w:t xml:space="preserve">Das </w:t>
      </w:r>
      <w:r w:rsidRPr="00652EE5">
        <w:rPr>
          <w:b/>
          <w:bCs/>
          <w:color w:val="000000"/>
          <w:kern w:val="24"/>
          <w:sz w:val="32"/>
          <w:szCs w:val="32"/>
          <w:lang w:eastAsia="de-DE"/>
        </w:rPr>
        <w:t>Bundesverwaltungsgericht</w:t>
      </w:r>
      <w:r w:rsidRPr="00652EE5">
        <w:rPr>
          <w:color w:val="000000"/>
          <w:kern w:val="24"/>
          <w:sz w:val="32"/>
          <w:szCs w:val="32"/>
          <w:lang w:eastAsia="de-DE"/>
        </w:rPr>
        <w:t xml:space="preserve"> hat die </w:t>
      </w:r>
      <w:r w:rsidRPr="00652EE5">
        <w:rPr>
          <w:b/>
          <w:bCs/>
          <w:color w:val="000000"/>
          <w:kern w:val="24"/>
          <w:sz w:val="32"/>
          <w:szCs w:val="32"/>
          <w:lang w:eastAsia="de-DE"/>
        </w:rPr>
        <w:t xml:space="preserve">alleinige Rechtswirksamkeit der TA Lärm </w:t>
      </w:r>
      <w:r w:rsidRPr="00652EE5">
        <w:rPr>
          <w:color w:val="000000"/>
          <w:kern w:val="24"/>
          <w:sz w:val="32"/>
          <w:szCs w:val="32"/>
          <w:lang w:eastAsia="de-DE"/>
        </w:rPr>
        <w:t xml:space="preserve">für Genehmigungsverfahren in dem Sinne </w:t>
      </w:r>
      <w:r w:rsidRPr="00652EE5">
        <w:rPr>
          <w:b/>
          <w:bCs/>
          <w:color w:val="000000"/>
          <w:kern w:val="24"/>
          <w:sz w:val="32"/>
          <w:szCs w:val="32"/>
          <w:lang w:eastAsia="de-DE"/>
        </w:rPr>
        <w:t>aufgeweicht</w:t>
      </w:r>
      <w:r w:rsidRPr="00652EE5">
        <w:rPr>
          <w:color w:val="000000"/>
          <w:kern w:val="24"/>
          <w:sz w:val="32"/>
          <w:szCs w:val="32"/>
          <w:lang w:eastAsia="de-DE"/>
        </w:rPr>
        <w:t xml:space="preserve">, dass nämlich </w:t>
      </w:r>
      <w:r w:rsidRPr="00652EE5">
        <w:rPr>
          <w:b/>
          <w:bCs/>
          <w:color w:val="000000"/>
          <w:kern w:val="24"/>
          <w:sz w:val="32"/>
          <w:szCs w:val="32"/>
          <w:lang w:eastAsia="de-DE"/>
        </w:rPr>
        <w:t xml:space="preserve">das gesamte Schädigungspotenzial des ausgehenden Lärms bewertet werden muss. </w:t>
      </w:r>
    </w:p>
    <w:p w:rsidR="00D4549F" w:rsidRPr="00652EE5" w:rsidRDefault="00D4549F" w:rsidP="00652EE5">
      <w:pPr>
        <w:spacing w:after="0" w:line="240" w:lineRule="auto"/>
        <w:contextualSpacing/>
        <w:rPr>
          <w:rFonts w:ascii="Times New Roman" w:hAnsi="Times New Roman"/>
          <w:sz w:val="32"/>
          <w:szCs w:val="32"/>
          <w:lang w:eastAsia="de-DE"/>
        </w:rPr>
      </w:pPr>
    </w:p>
    <w:p w:rsidR="00D4549F" w:rsidRDefault="00D4549F" w:rsidP="00652EE5">
      <w:pPr>
        <w:spacing w:after="0" w:line="240" w:lineRule="auto"/>
        <w:contextualSpacing/>
        <w:rPr>
          <w:color w:val="000000"/>
          <w:kern w:val="24"/>
          <w:sz w:val="32"/>
          <w:szCs w:val="32"/>
          <w:lang w:eastAsia="de-DE"/>
        </w:rPr>
      </w:pPr>
      <w:r w:rsidRPr="00652EE5">
        <w:rPr>
          <w:color w:val="000000"/>
          <w:kern w:val="24"/>
          <w:sz w:val="32"/>
          <w:szCs w:val="32"/>
          <w:lang w:eastAsia="de-DE"/>
        </w:rPr>
        <w:t xml:space="preserve">Dieser Auffassung </w:t>
      </w:r>
      <w:r>
        <w:rPr>
          <w:color w:val="000000"/>
          <w:kern w:val="24"/>
          <w:sz w:val="32"/>
          <w:szCs w:val="32"/>
          <w:lang w:eastAsia="de-DE"/>
        </w:rPr>
        <w:t xml:space="preserve">hat </w:t>
      </w:r>
      <w:r w:rsidRPr="00652EE5">
        <w:rPr>
          <w:color w:val="000000"/>
          <w:kern w:val="24"/>
          <w:sz w:val="32"/>
          <w:szCs w:val="32"/>
          <w:lang w:eastAsia="de-DE"/>
        </w:rPr>
        <w:t xml:space="preserve">sich mittlerweile eine Reihe von </w:t>
      </w:r>
      <w:r w:rsidRPr="00652EE5">
        <w:rPr>
          <w:b/>
          <w:bCs/>
          <w:color w:val="000000"/>
          <w:kern w:val="24"/>
          <w:sz w:val="32"/>
          <w:szCs w:val="32"/>
          <w:lang w:eastAsia="de-DE"/>
        </w:rPr>
        <w:t>Oberlandes</w:t>
      </w:r>
      <w:r>
        <w:rPr>
          <w:b/>
          <w:bCs/>
          <w:color w:val="000000"/>
          <w:kern w:val="24"/>
          <w:sz w:val="32"/>
          <w:szCs w:val="32"/>
          <w:lang w:eastAsia="de-DE"/>
        </w:rPr>
        <w:t>-</w:t>
      </w:r>
      <w:r w:rsidRPr="00652EE5">
        <w:rPr>
          <w:b/>
          <w:bCs/>
          <w:color w:val="000000"/>
          <w:kern w:val="24"/>
          <w:sz w:val="32"/>
          <w:szCs w:val="32"/>
          <w:lang w:eastAsia="de-DE"/>
        </w:rPr>
        <w:t>gerichten</w:t>
      </w:r>
      <w:r w:rsidRPr="00652EE5">
        <w:rPr>
          <w:color w:val="000000"/>
          <w:kern w:val="24"/>
          <w:sz w:val="32"/>
          <w:szCs w:val="32"/>
          <w:lang w:eastAsia="de-DE"/>
        </w:rPr>
        <w:t xml:space="preserve"> </w:t>
      </w:r>
      <w:r>
        <w:rPr>
          <w:color w:val="000000"/>
          <w:kern w:val="24"/>
          <w:sz w:val="32"/>
          <w:szCs w:val="32"/>
          <w:lang w:eastAsia="de-DE"/>
        </w:rPr>
        <w:t xml:space="preserve">angeschlossen </w:t>
      </w:r>
      <w:r w:rsidRPr="00652EE5">
        <w:rPr>
          <w:color w:val="000000"/>
          <w:kern w:val="24"/>
          <w:sz w:val="32"/>
          <w:szCs w:val="32"/>
          <w:lang w:eastAsia="de-DE"/>
        </w:rPr>
        <w:t>(zitiert nach Prof. E. Quambusch, Jurist ).</w:t>
      </w:r>
    </w:p>
    <w:p w:rsidR="00D4549F" w:rsidRDefault="00D4549F" w:rsidP="00652EE5">
      <w:pPr>
        <w:spacing w:after="0" w:line="240" w:lineRule="auto"/>
        <w:contextualSpacing/>
        <w:rPr>
          <w:color w:val="000000"/>
          <w:kern w:val="24"/>
          <w:sz w:val="32"/>
          <w:szCs w:val="32"/>
          <w:lang w:eastAsia="de-DE"/>
        </w:rPr>
      </w:pPr>
    </w:p>
    <w:p w:rsidR="00D4549F" w:rsidRDefault="00D4549F" w:rsidP="00652EE5">
      <w:pPr>
        <w:spacing w:after="0" w:line="240" w:lineRule="auto"/>
        <w:contextualSpacing/>
        <w:rPr>
          <w:color w:val="000000"/>
          <w:kern w:val="24"/>
          <w:sz w:val="32"/>
          <w:szCs w:val="32"/>
          <w:lang w:eastAsia="de-DE"/>
        </w:rPr>
      </w:pPr>
      <w:r w:rsidRPr="002C11C3">
        <w:rPr>
          <w:color w:val="000000"/>
          <w:kern w:val="24"/>
          <w:sz w:val="32"/>
          <w:szCs w:val="32"/>
          <w:lang w:eastAsia="de-DE"/>
        </w:rPr>
        <w:t xml:space="preserve">Das </w:t>
      </w:r>
      <w:r w:rsidRPr="00962487">
        <w:rPr>
          <w:b/>
          <w:color w:val="000000"/>
          <w:kern w:val="24"/>
          <w:sz w:val="32"/>
          <w:szCs w:val="32"/>
          <w:lang w:eastAsia="de-DE"/>
        </w:rPr>
        <w:t>Münchner Oberlandesgericht</w:t>
      </w:r>
      <w:r w:rsidRPr="002C11C3">
        <w:rPr>
          <w:color w:val="000000"/>
          <w:kern w:val="24"/>
          <w:sz w:val="32"/>
          <w:szCs w:val="32"/>
          <w:lang w:eastAsia="de-DE"/>
        </w:rPr>
        <w:t xml:space="preserve"> hat kürzlich </w:t>
      </w:r>
      <w:r w:rsidRPr="00962487">
        <w:rPr>
          <w:b/>
          <w:color w:val="000000"/>
          <w:kern w:val="24"/>
          <w:sz w:val="32"/>
          <w:szCs w:val="32"/>
          <w:lang w:eastAsia="de-DE"/>
        </w:rPr>
        <w:t>entgegen</w:t>
      </w:r>
      <w:r w:rsidRPr="002C11C3">
        <w:rPr>
          <w:color w:val="000000"/>
          <w:kern w:val="24"/>
          <w:sz w:val="32"/>
          <w:szCs w:val="32"/>
          <w:lang w:eastAsia="de-DE"/>
        </w:rPr>
        <w:t xml:space="preserve"> der bisher üblichen Auffassung </w:t>
      </w:r>
      <w:r w:rsidRPr="00962487">
        <w:rPr>
          <w:b/>
          <w:color w:val="000000"/>
          <w:kern w:val="24"/>
          <w:sz w:val="32"/>
          <w:szCs w:val="32"/>
          <w:lang w:eastAsia="de-DE"/>
        </w:rPr>
        <w:t>entschieden, dass Windenergieanlagen impulshaltig</w:t>
      </w:r>
      <w:r w:rsidRPr="002C11C3">
        <w:rPr>
          <w:color w:val="000000"/>
          <w:kern w:val="24"/>
          <w:sz w:val="32"/>
          <w:szCs w:val="32"/>
          <w:lang w:eastAsia="de-DE"/>
        </w:rPr>
        <w:t xml:space="preserve"> sind. </w:t>
      </w:r>
    </w:p>
    <w:p w:rsidR="00D4549F" w:rsidRDefault="00D4549F" w:rsidP="00652EE5">
      <w:pPr>
        <w:spacing w:after="0" w:line="240" w:lineRule="auto"/>
        <w:contextualSpacing/>
        <w:rPr>
          <w:color w:val="000000"/>
          <w:kern w:val="24"/>
          <w:sz w:val="32"/>
          <w:szCs w:val="32"/>
          <w:lang w:eastAsia="de-DE"/>
        </w:rPr>
      </w:pPr>
      <w:r w:rsidRPr="002C11C3">
        <w:rPr>
          <w:color w:val="000000"/>
          <w:kern w:val="24"/>
          <w:sz w:val="32"/>
          <w:szCs w:val="32"/>
          <w:lang w:eastAsia="de-DE"/>
        </w:rPr>
        <w:t xml:space="preserve">Das </w:t>
      </w:r>
      <w:r>
        <w:rPr>
          <w:color w:val="000000"/>
          <w:kern w:val="24"/>
          <w:sz w:val="32"/>
          <w:szCs w:val="32"/>
          <w:lang w:eastAsia="de-DE"/>
        </w:rPr>
        <w:t>Vorbeistreichen</w:t>
      </w:r>
      <w:r w:rsidRPr="002C11C3">
        <w:rPr>
          <w:color w:val="000000"/>
          <w:kern w:val="24"/>
          <w:sz w:val="32"/>
          <w:szCs w:val="32"/>
          <w:lang w:eastAsia="de-DE"/>
        </w:rPr>
        <w:t xml:space="preserve"> des Flügels am Turm erzeuge ein wieder</w:t>
      </w:r>
      <w:r>
        <w:rPr>
          <w:color w:val="000000"/>
          <w:kern w:val="24"/>
          <w:sz w:val="32"/>
          <w:szCs w:val="32"/>
          <w:lang w:eastAsia="de-DE"/>
        </w:rPr>
        <w:t>-</w:t>
      </w:r>
      <w:r w:rsidRPr="002C11C3">
        <w:rPr>
          <w:color w:val="000000"/>
          <w:kern w:val="24"/>
          <w:sz w:val="32"/>
          <w:szCs w:val="32"/>
          <w:lang w:eastAsia="de-DE"/>
        </w:rPr>
        <w:t xml:space="preserve">kehrendes kurzes Geräusch in der Art eines lauten Atemholens und </w:t>
      </w:r>
      <w:r w:rsidRPr="00962487">
        <w:rPr>
          <w:b/>
          <w:color w:val="000000"/>
          <w:kern w:val="24"/>
          <w:sz w:val="32"/>
          <w:szCs w:val="32"/>
          <w:lang w:eastAsia="de-DE"/>
        </w:rPr>
        <w:t>müsse deshalb als zusätzliche, besondere Lärmbelastung</w:t>
      </w:r>
      <w:r w:rsidRPr="002C11C3">
        <w:rPr>
          <w:color w:val="000000"/>
          <w:kern w:val="24"/>
          <w:sz w:val="32"/>
          <w:szCs w:val="32"/>
          <w:lang w:eastAsia="de-DE"/>
        </w:rPr>
        <w:t xml:space="preserve"> bewertet werden. </w:t>
      </w:r>
    </w:p>
    <w:p w:rsidR="00D4549F" w:rsidRDefault="00D4549F" w:rsidP="00652EE5">
      <w:pPr>
        <w:spacing w:after="0" w:line="240" w:lineRule="auto"/>
        <w:contextualSpacing/>
        <w:rPr>
          <w:color w:val="000000"/>
          <w:kern w:val="24"/>
          <w:sz w:val="32"/>
          <w:szCs w:val="32"/>
          <w:lang w:eastAsia="de-DE"/>
        </w:rPr>
      </w:pPr>
      <w:r w:rsidRPr="002C11C3">
        <w:rPr>
          <w:color w:val="000000"/>
          <w:kern w:val="24"/>
          <w:sz w:val="32"/>
          <w:szCs w:val="32"/>
          <w:lang w:eastAsia="de-DE"/>
        </w:rPr>
        <w:t>Die Technische Anleitung (TA) Lärm schreib</w:t>
      </w:r>
      <w:r>
        <w:rPr>
          <w:color w:val="000000"/>
          <w:kern w:val="24"/>
          <w:sz w:val="32"/>
          <w:szCs w:val="32"/>
          <w:lang w:eastAsia="de-DE"/>
        </w:rPr>
        <w:t>t</w:t>
      </w:r>
      <w:r w:rsidRPr="002C11C3">
        <w:rPr>
          <w:color w:val="000000"/>
          <w:kern w:val="24"/>
          <w:sz w:val="32"/>
          <w:szCs w:val="32"/>
          <w:lang w:eastAsia="de-DE"/>
        </w:rPr>
        <w:t xml:space="preserve"> in diesem Fall einen </w:t>
      </w:r>
      <w:r w:rsidRPr="00962487">
        <w:rPr>
          <w:b/>
          <w:color w:val="000000"/>
          <w:kern w:val="24"/>
          <w:sz w:val="32"/>
          <w:szCs w:val="32"/>
          <w:lang w:eastAsia="de-DE"/>
        </w:rPr>
        <w:t>Aufschlag von drei Dezibel</w:t>
      </w:r>
      <w:r w:rsidRPr="002C11C3">
        <w:rPr>
          <w:color w:val="000000"/>
          <w:kern w:val="24"/>
          <w:sz w:val="32"/>
          <w:szCs w:val="32"/>
          <w:lang w:eastAsia="de-DE"/>
        </w:rPr>
        <w:t xml:space="preserve"> vor. </w:t>
      </w:r>
    </w:p>
    <w:p w:rsidR="00D4549F" w:rsidRDefault="00D4549F" w:rsidP="00652EE5">
      <w:pPr>
        <w:spacing w:after="0" w:line="240" w:lineRule="auto"/>
        <w:contextualSpacing/>
        <w:rPr>
          <w:color w:val="000000"/>
          <w:kern w:val="24"/>
          <w:sz w:val="32"/>
          <w:szCs w:val="32"/>
          <w:lang w:eastAsia="de-DE"/>
        </w:rPr>
      </w:pPr>
      <w:r w:rsidRPr="002C11C3">
        <w:rPr>
          <w:color w:val="000000"/>
          <w:kern w:val="24"/>
          <w:sz w:val="32"/>
          <w:szCs w:val="32"/>
          <w:lang w:eastAsia="de-DE"/>
        </w:rPr>
        <w:t xml:space="preserve">Hiergegen hat Enercon zwar Beschwerde eingelegt, doch in der großen Mehrzahl sind solche Beschwerden nicht erfolgreich. </w:t>
      </w:r>
    </w:p>
    <w:p w:rsidR="00D4549F" w:rsidRDefault="00D4549F" w:rsidP="00652EE5">
      <w:pPr>
        <w:spacing w:after="0" w:line="240" w:lineRule="auto"/>
        <w:contextualSpacing/>
        <w:rPr>
          <w:color w:val="000000"/>
          <w:kern w:val="24"/>
          <w:sz w:val="32"/>
          <w:szCs w:val="32"/>
          <w:lang w:eastAsia="de-DE"/>
        </w:rPr>
      </w:pPr>
    </w:p>
    <w:p w:rsidR="00D4549F" w:rsidRPr="00962487" w:rsidRDefault="00D4549F" w:rsidP="00652EE5">
      <w:pPr>
        <w:spacing w:after="0" w:line="240" w:lineRule="auto"/>
        <w:contextualSpacing/>
        <w:rPr>
          <w:b/>
          <w:color w:val="000000"/>
          <w:kern w:val="24"/>
          <w:sz w:val="32"/>
          <w:szCs w:val="32"/>
          <w:lang w:eastAsia="de-DE"/>
        </w:rPr>
      </w:pPr>
      <w:r w:rsidRPr="00962487">
        <w:rPr>
          <w:b/>
          <w:color w:val="000000"/>
          <w:kern w:val="24"/>
          <w:sz w:val="32"/>
          <w:szCs w:val="32"/>
          <w:lang w:eastAsia="de-DE"/>
        </w:rPr>
        <w:t xml:space="preserve">Wird </w:t>
      </w:r>
      <w:r>
        <w:rPr>
          <w:b/>
          <w:color w:val="000000"/>
          <w:kern w:val="24"/>
          <w:sz w:val="32"/>
          <w:szCs w:val="32"/>
          <w:lang w:eastAsia="de-DE"/>
        </w:rPr>
        <w:t>die Beschwerde abgewiesen</w:t>
      </w:r>
      <w:r w:rsidRPr="00962487">
        <w:rPr>
          <w:b/>
          <w:color w:val="000000"/>
          <w:kern w:val="24"/>
          <w:sz w:val="32"/>
          <w:szCs w:val="32"/>
          <w:lang w:eastAsia="de-DE"/>
        </w:rPr>
        <w:t>, dann dürfen Windenergie</w:t>
      </w:r>
      <w:r>
        <w:rPr>
          <w:b/>
          <w:color w:val="000000"/>
          <w:kern w:val="24"/>
          <w:sz w:val="32"/>
          <w:szCs w:val="32"/>
          <w:lang w:eastAsia="de-DE"/>
        </w:rPr>
        <w:t>-</w:t>
      </w:r>
      <w:r w:rsidRPr="00962487">
        <w:rPr>
          <w:b/>
          <w:color w:val="000000"/>
          <w:kern w:val="24"/>
          <w:sz w:val="32"/>
          <w:szCs w:val="32"/>
          <w:lang w:eastAsia="de-DE"/>
        </w:rPr>
        <w:t xml:space="preserve">anlagen im krassesten Fall ein Drittel weniger Lärm machen als bisher. </w:t>
      </w:r>
    </w:p>
    <w:p w:rsidR="00D4549F" w:rsidRDefault="00D4549F" w:rsidP="00652EE5">
      <w:pPr>
        <w:spacing w:after="0" w:line="240" w:lineRule="auto"/>
        <w:contextualSpacing/>
        <w:rPr>
          <w:color w:val="000000"/>
          <w:kern w:val="24"/>
          <w:sz w:val="32"/>
          <w:szCs w:val="32"/>
          <w:lang w:eastAsia="de-DE"/>
        </w:rPr>
      </w:pPr>
      <w:r w:rsidRPr="002C11C3">
        <w:rPr>
          <w:color w:val="000000"/>
          <w:kern w:val="24"/>
          <w:sz w:val="32"/>
          <w:szCs w:val="32"/>
          <w:lang w:eastAsia="de-DE"/>
        </w:rPr>
        <w:t xml:space="preserve">Die </w:t>
      </w:r>
      <w:r w:rsidRPr="00962487">
        <w:rPr>
          <w:b/>
          <w:color w:val="000000"/>
          <w:kern w:val="24"/>
          <w:sz w:val="32"/>
          <w:szCs w:val="32"/>
          <w:lang w:eastAsia="de-DE"/>
        </w:rPr>
        <w:t>Folg</w:t>
      </w:r>
      <w:r w:rsidRPr="002C11C3">
        <w:rPr>
          <w:color w:val="000000"/>
          <w:kern w:val="24"/>
          <w:sz w:val="32"/>
          <w:szCs w:val="32"/>
          <w:lang w:eastAsia="de-DE"/>
        </w:rPr>
        <w:t xml:space="preserve">e wird sein, dass die Genehmigungsbehörden die </w:t>
      </w:r>
      <w:r w:rsidRPr="00962487">
        <w:rPr>
          <w:b/>
          <w:color w:val="000000"/>
          <w:kern w:val="24"/>
          <w:sz w:val="32"/>
          <w:szCs w:val="32"/>
          <w:lang w:eastAsia="de-DE"/>
        </w:rPr>
        <w:t>Windparks nur noch in weiterer Entfernung von der Wohnbebauung zulassen</w:t>
      </w:r>
      <w:r w:rsidRPr="002C11C3">
        <w:rPr>
          <w:color w:val="000000"/>
          <w:kern w:val="24"/>
          <w:sz w:val="32"/>
          <w:szCs w:val="32"/>
          <w:lang w:eastAsia="de-DE"/>
        </w:rPr>
        <w:t xml:space="preserve"> und dadurch die Zahl der Anlagen pro Windpark verringern. </w:t>
      </w:r>
    </w:p>
    <w:p w:rsidR="00D4549F" w:rsidRDefault="00D4549F" w:rsidP="00652EE5">
      <w:pPr>
        <w:spacing w:after="0" w:line="240" w:lineRule="auto"/>
        <w:contextualSpacing/>
        <w:rPr>
          <w:color w:val="000000"/>
          <w:kern w:val="24"/>
          <w:sz w:val="32"/>
          <w:szCs w:val="32"/>
          <w:lang w:eastAsia="de-DE"/>
        </w:rPr>
      </w:pPr>
      <w:r w:rsidRPr="002C11C3">
        <w:rPr>
          <w:color w:val="000000"/>
          <w:kern w:val="24"/>
          <w:sz w:val="32"/>
          <w:szCs w:val="32"/>
          <w:lang w:eastAsia="de-DE"/>
        </w:rPr>
        <w:t xml:space="preserve">Dies betrifft </w:t>
      </w:r>
      <w:r>
        <w:rPr>
          <w:color w:val="000000"/>
          <w:kern w:val="24"/>
          <w:sz w:val="32"/>
          <w:szCs w:val="32"/>
          <w:lang w:eastAsia="de-DE"/>
        </w:rPr>
        <w:t>die Standorte im Regionalverband Saarbrücken.</w:t>
      </w:r>
      <w:r w:rsidRPr="002C11C3">
        <w:rPr>
          <w:color w:val="000000"/>
          <w:kern w:val="24"/>
          <w:sz w:val="32"/>
          <w:szCs w:val="32"/>
          <w:lang w:eastAsia="de-DE"/>
        </w:rPr>
        <w:t xml:space="preserve"> Ein Abstand zur Wohnbebauung von nur </w:t>
      </w:r>
      <w:r>
        <w:rPr>
          <w:color w:val="000000"/>
          <w:kern w:val="24"/>
          <w:sz w:val="32"/>
          <w:szCs w:val="32"/>
          <w:lang w:eastAsia="de-DE"/>
        </w:rPr>
        <w:t xml:space="preserve">650 </w:t>
      </w:r>
      <w:r w:rsidRPr="002C11C3">
        <w:rPr>
          <w:color w:val="000000"/>
          <w:kern w:val="24"/>
          <w:sz w:val="32"/>
          <w:szCs w:val="32"/>
          <w:lang w:eastAsia="de-DE"/>
        </w:rPr>
        <w:t>m wird sicherlich dieser Tatsache nicht gerecht.</w:t>
      </w:r>
    </w:p>
    <w:p w:rsidR="00D4549F" w:rsidRPr="00652EE5" w:rsidRDefault="00D4549F" w:rsidP="00652EE5">
      <w:pPr>
        <w:spacing w:after="0" w:line="240" w:lineRule="auto"/>
        <w:contextualSpacing/>
        <w:rPr>
          <w:rFonts w:ascii="Times New Roman" w:hAnsi="Times New Roman"/>
          <w:sz w:val="32"/>
          <w:szCs w:val="32"/>
          <w:lang w:eastAsia="de-DE"/>
        </w:rPr>
      </w:pPr>
    </w:p>
    <w:p w:rsidR="00D4549F" w:rsidRDefault="00D4549F" w:rsidP="00652EE5">
      <w:pPr>
        <w:spacing w:after="0" w:line="240" w:lineRule="auto"/>
        <w:contextualSpacing/>
        <w:rPr>
          <w:b/>
          <w:bCs/>
          <w:color w:val="000000"/>
          <w:kern w:val="24"/>
          <w:sz w:val="32"/>
          <w:szCs w:val="32"/>
          <w:lang w:eastAsia="de-DE"/>
        </w:rPr>
      </w:pPr>
      <w:r w:rsidRPr="00652EE5">
        <w:rPr>
          <w:color w:val="000000"/>
          <w:kern w:val="24"/>
          <w:sz w:val="32"/>
          <w:szCs w:val="32"/>
          <w:lang w:eastAsia="de-DE"/>
        </w:rPr>
        <w:t xml:space="preserve">Diese zunehmend </w:t>
      </w:r>
      <w:r w:rsidRPr="00652EE5">
        <w:rPr>
          <w:b/>
          <w:bCs/>
          <w:color w:val="000000"/>
          <w:kern w:val="24"/>
          <w:sz w:val="32"/>
          <w:szCs w:val="32"/>
          <w:lang w:eastAsia="de-DE"/>
        </w:rPr>
        <w:t xml:space="preserve">kritische juristische Beurteilung </w:t>
      </w:r>
      <w:r w:rsidRPr="00652EE5">
        <w:rPr>
          <w:color w:val="000000"/>
          <w:kern w:val="24"/>
          <w:sz w:val="32"/>
          <w:szCs w:val="32"/>
          <w:lang w:eastAsia="de-DE"/>
        </w:rPr>
        <w:t xml:space="preserve">der </w:t>
      </w:r>
      <w:r>
        <w:rPr>
          <w:color w:val="000000"/>
          <w:kern w:val="24"/>
          <w:sz w:val="32"/>
          <w:szCs w:val="32"/>
          <w:lang w:eastAsia="de-DE"/>
        </w:rPr>
        <w:t xml:space="preserve">derzeitigen </w:t>
      </w:r>
      <w:r w:rsidRPr="00652EE5">
        <w:rPr>
          <w:color w:val="000000"/>
          <w:kern w:val="24"/>
          <w:sz w:val="32"/>
          <w:szCs w:val="32"/>
          <w:lang w:eastAsia="de-DE"/>
        </w:rPr>
        <w:t xml:space="preserve">Genehmigungspraxis und die weitere </w:t>
      </w:r>
      <w:r w:rsidRPr="00652EE5">
        <w:rPr>
          <w:b/>
          <w:bCs/>
          <w:color w:val="000000"/>
          <w:kern w:val="24"/>
          <w:sz w:val="32"/>
          <w:szCs w:val="32"/>
          <w:lang w:eastAsia="de-DE"/>
        </w:rPr>
        <w:t xml:space="preserve">Bestätigung medizinischer Forschungsergebnisse </w:t>
      </w:r>
      <w:r w:rsidRPr="00652EE5">
        <w:rPr>
          <w:color w:val="000000"/>
          <w:kern w:val="24"/>
          <w:sz w:val="32"/>
          <w:szCs w:val="32"/>
          <w:lang w:eastAsia="de-DE"/>
        </w:rPr>
        <w:t xml:space="preserve">wird zu ausreichend </w:t>
      </w:r>
      <w:r w:rsidRPr="00652EE5">
        <w:rPr>
          <w:b/>
          <w:bCs/>
          <w:color w:val="000000"/>
          <w:kern w:val="24"/>
          <w:sz w:val="32"/>
          <w:szCs w:val="32"/>
          <w:lang w:eastAsia="de-DE"/>
        </w:rPr>
        <w:t xml:space="preserve">fundierten Resultaten </w:t>
      </w:r>
      <w:r w:rsidRPr="00652EE5">
        <w:rPr>
          <w:color w:val="000000"/>
          <w:kern w:val="24"/>
          <w:sz w:val="32"/>
          <w:szCs w:val="32"/>
          <w:lang w:eastAsia="de-DE"/>
        </w:rPr>
        <w:t xml:space="preserve">führen, mit dem </w:t>
      </w:r>
      <w:r w:rsidRPr="00652EE5">
        <w:rPr>
          <w:b/>
          <w:bCs/>
          <w:color w:val="000000"/>
          <w:kern w:val="24"/>
          <w:sz w:val="32"/>
          <w:szCs w:val="32"/>
          <w:lang w:eastAsia="de-DE"/>
        </w:rPr>
        <w:t>Ergebnis</w:t>
      </w:r>
      <w:r w:rsidRPr="00652EE5">
        <w:rPr>
          <w:color w:val="000000"/>
          <w:kern w:val="24"/>
          <w:sz w:val="32"/>
          <w:szCs w:val="32"/>
          <w:lang w:eastAsia="de-DE"/>
        </w:rPr>
        <w:t xml:space="preserve">, die </w:t>
      </w:r>
      <w:r w:rsidRPr="00652EE5">
        <w:rPr>
          <w:b/>
          <w:bCs/>
          <w:color w:val="000000"/>
          <w:kern w:val="24"/>
          <w:sz w:val="32"/>
          <w:szCs w:val="32"/>
          <w:lang w:eastAsia="de-DE"/>
        </w:rPr>
        <w:t>derzeit gültigen Lärmverordnungen außer Kraft zu setzen.</w:t>
      </w:r>
    </w:p>
    <w:p w:rsidR="00D4549F" w:rsidRDefault="00D4549F" w:rsidP="00652EE5">
      <w:pPr>
        <w:spacing w:after="0" w:line="240" w:lineRule="auto"/>
        <w:contextualSpacing/>
        <w:rPr>
          <w:b/>
          <w:bCs/>
          <w:color w:val="000000"/>
          <w:kern w:val="24"/>
          <w:sz w:val="32"/>
          <w:szCs w:val="32"/>
          <w:lang w:eastAsia="de-DE"/>
        </w:rPr>
      </w:pPr>
    </w:p>
    <w:p w:rsidR="00D4549F" w:rsidRDefault="00D4549F" w:rsidP="006C1212">
      <w:pPr>
        <w:spacing w:after="0" w:line="240" w:lineRule="auto"/>
        <w:contextualSpacing/>
        <w:jc w:val="center"/>
        <w:rPr>
          <w:rFonts w:ascii="Arial Black" w:hAnsi="Arial Black" w:cs="Arial"/>
          <w:bCs/>
          <w:color w:val="FF0000"/>
          <w:kern w:val="24"/>
          <w:sz w:val="36"/>
          <w:szCs w:val="36"/>
        </w:rPr>
      </w:pPr>
      <w:r w:rsidRPr="006C1212">
        <w:rPr>
          <w:rFonts w:ascii="Arial Black" w:hAnsi="Arial Black" w:cs="Arial"/>
          <w:bCs/>
          <w:color w:val="FF0000"/>
          <w:kern w:val="24"/>
          <w:sz w:val="36"/>
          <w:szCs w:val="36"/>
        </w:rPr>
        <w:t>Die verheerenden Folgen:</w:t>
      </w:r>
    </w:p>
    <w:p w:rsidR="00D4549F" w:rsidRDefault="00D4549F" w:rsidP="006C1212">
      <w:pPr>
        <w:spacing w:after="0" w:line="240" w:lineRule="auto"/>
        <w:contextualSpacing/>
        <w:rPr>
          <w:color w:val="000000"/>
          <w:kern w:val="24"/>
          <w:sz w:val="32"/>
          <w:szCs w:val="32"/>
          <w:lang w:eastAsia="de-DE"/>
        </w:rPr>
      </w:pPr>
    </w:p>
    <w:p w:rsidR="00D4549F" w:rsidRDefault="00D4549F" w:rsidP="006C1212">
      <w:pPr>
        <w:spacing w:after="0" w:line="240" w:lineRule="auto"/>
        <w:contextualSpacing/>
        <w:rPr>
          <w:color w:val="000000"/>
          <w:kern w:val="24"/>
          <w:sz w:val="32"/>
          <w:szCs w:val="32"/>
          <w:lang w:eastAsia="de-DE"/>
        </w:rPr>
      </w:pPr>
      <w:r>
        <w:rPr>
          <w:color w:val="000000"/>
          <w:kern w:val="24"/>
          <w:sz w:val="32"/>
          <w:szCs w:val="32"/>
          <w:lang w:eastAsia="de-DE"/>
        </w:rPr>
        <w:t>B</w:t>
      </w:r>
      <w:r w:rsidRPr="006C1212">
        <w:rPr>
          <w:color w:val="000000"/>
          <w:kern w:val="24"/>
          <w:sz w:val="32"/>
          <w:szCs w:val="32"/>
          <w:lang w:eastAsia="de-DE"/>
        </w:rPr>
        <w:t xml:space="preserve">ei Fortsetzung der derzeitigen grenzwertigen Genehmigungen </w:t>
      </w:r>
      <w:r>
        <w:rPr>
          <w:color w:val="000000"/>
          <w:kern w:val="24"/>
          <w:sz w:val="32"/>
          <w:szCs w:val="32"/>
          <w:lang w:eastAsia="de-DE"/>
        </w:rPr>
        <w:t xml:space="preserve">wird das </w:t>
      </w:r>
      <w:r w:rsidRPr="006C1212">
        <w:rPr>
          <w:color w:val="000000"/>
          <w:kern w:val="24"/>
          <w:sz w:val="32"/>
          <w:szCs w:val="32"/>
          <w:lang w:eastAsia="de-DE"/>
        </w:rPr>
        <w:t xml:space="preserve">zu einer </w:t>
      </w:r>
      <w:r w:rsidRPr="006C1212">
        <w:rPr>
          <w:b/>
          <w:bCs/>
          <w:color w:val="000000"/>
          <w:kern w:val="24"/>
          <w:sz w:val="32"/>
          <w:szCs w:val="32"/>
          <w:lang w:eastAsia="de-DE"/>
        </w:rPr>
        <w:t xml:space="preserve">nachträglich umfangreichen Stilllegung einst genehmigter Anlagen </w:t>
      </w:r>
      <w:r w:rsidRPr="006C1212">
        <w:rPr>
          <w:color w:val="000000"/>
          <w:kern w:val="24"/>
          <w:sz w:val="32"/>
          <w:szCs w:val="32"/>
          <w:lang w:eastAsia="de-DE"/>
        </w:rPr>
        <w:t xml:space="preserve">führen mit verheerenden Folgen für die </w:t>
      </w:r>
      <w:r w:rsidRPr="006C1212">
        <w:rPr>
          <w:b/>
          <w:bCs/>
          <w:color w:val="000000"/>
          <w:kern w:val="24"/>
          <w:sz w:val="32"/>
          <w:szCs w:val="32"/>
          <w:lang w:eastAsia="de-DE"/>
        </w:rPr>
        <w:t>Natur</w:t>
      </w:r>
      <w:r w:rsidRPr="006C1212">
        <w:rPr>
          <w:color w:val="000000"/>
          <w:kern w:val="24"/>
          <w:sz w:val="32"/>
          <w:szCs w:val="32"/>
          <w:lang w:eastAsia="de-DE"/>
        </w:rPr>
        <w:t xml:space="preserve">, für die finanzielle Situation der </w:t>
      </w:r>
      <w:r w:rsidRPr="006C1212">
        <w:rPr>
          <w:b/>
          <w:bCs/>
          <w:color w:val="000000"/>
          <w:kern w:val="24"/>
          <w:sz w:val="32"/>
          <w:szCs w:val="32"/>
          <w:lang w:eastAsia="de-DE"/>
        </w:rPr>
        <w:t>Kommunen</w:t>
      </w:r>
      <w:r w:rsidRPr="006C1212">
        <w:rPr>
          <w:color w:val="000000"/>
          <w:kern w:val="24"/>
          <w:sz w:val="32"/>
          <w:szCs w:val="32"/>
          <w:lang w:eastAsia="de-DE"/>
        </w:rPr>
        <w:t xml:space="preserve"> und </w:t>
      </w:r>
      <w:r w:rsidRPr="006C1212">
        <w:rPr>
          <w:b/>
          <w:bCs/>
          <w:color w:val="000000"/>
          <w:kern w:val="24"/>
          <w:sz w:val="32"/>
          <w:szCs w:val="32"/>
          <w:lang w:eastAsia="de-DE"/>
        </w:rPr>
        <w:t xml:space="preserve">insbes. für den Steuerzahler </w:t>
      </w:r>
      <w:r w:rsidRPr="006C1212">
        <w:rPr>
          <w:color w:val="000000"/>
          <w:kern w:val="24"/>
          <w:sz w:val="32"/>
          <w:szCs w:val="32"/>
          <w:lang w:eastAsia="de-DE"/>
        </w:rPr>
        <w:t>(der zahlt letztendlich die Zeche)</w:t>
      </w:r>
      <w:r>
        <w:rPr>
          <w:color w:val="000000"/>
          <w:kern w:val="24"/>
          <w:sz w:val="32"/>
          <w:szCs w:val="32"/>
          <w:lang w:eastAsia="de-DE"/>
        </w:rPr>
        <w:t>.</w:t>
      </w:r>
    </w:p>
    <w:p w:rsidR="00D4549F" w:rsidRDefault="00D4549F" w:rsidP="006C1212">
      <w:pPr>
        <w:spacing w:after="0" w:line="240" w:lineRule="auto"/>
        <w:contextualSpacing/>
        <w:rPr>
          <w:color w:val="000000"/>
          <w:kern w:val="24"/>
          <w:sz w:val="32"/>
          <w:szCs w:val="32"/>
          <w:lang w:eastAsia="de-DE"/>
        </w:rPr>
      </w:pPr>
    </w:p>
    <w:p w:rsidR="00D4549F" w:rsidRDefault="00D4549F" w:rsidP="006C1212">
      <w:pPr>
        <w:spacing w:after="0" w:line="240" w:lineRule="auto"/>
        <w:contextualSpacing/>
        <w:rPr>
          <w:color w:val="000000"/>
          <w:kern w:val="24"/>
          <w:sz w:val="32"/>
          <w:szCs w:val="32"/>
          <w:lang w:eastAsia="de-DE"/>
        </w:rPr>
      </w:pPr>
      <w:r w:rsidRPr="006C1212">
        <w:rPr>
          <w:color w:val="000000"/>
          <w:kern w:val="24"/>
          <w:sz w:val="32"/>
          <w:szCs w:val="32"/>
          <w:lang w:eastAsia="de-DE"/>
        </w:rPr>
        <w:t xml:space="preserve">Eine </w:t>
      </w:r>
      <w:r w:rsidRPr="006C1212">
        <w:rPr>
          <w:b/>
          <w:bCs/>
          <w:color w:val="000000"/>
          <w:kern w:val="24"/>
          <w:sz w:val="32"/>
          <w:szCs w:val="32"/>
          <w:lang w:eastAsia="de-DE"/>
        </w:rPr>
        <w:t>Lawine von Schadensersatzforderungen</w:t>
      </w:r>
      <w:r w:rsidRPr="006C1212">
        <w:rPr>
          <w:color w:val="000000"/>
          <w:kern w:val="24"/>
          <w:sz w:val="32"/>
          <w:szCs w:val="32"/>
          <w:lang w:eastAsia="de-DE"/>
        </w:rPr>
        <w:t xml:space="preserve"> wird die ursprünglich schön gerechnete Investitionsrechnung der Betreiber in einem anderen Licht erscheinen lassen.</w:t>
      </w:r>
    </w:p>
    <w:p w:rsidR="00D4549F" w:rsidRDefault="00D4549F" w:rsidP="006C1212">
      <w:pPr>
        <w:spacing w:after="0" w:line="240" w:lineRule="auto"/>
        <w:contextualSpacing/>
        <w:rPr>
          <w:color w:val="000000"/>
          <w:kern w:val="24"/>
          <w:sz w:val="32"/>
          <w:szCs w:val="32"/>
          <w:lang w:eastAsia="de-DE"/>
        </w:rPr>
      </w:pPr>
    </w:p>
    <w:p w:rsidR="00D4549F" w:rsidRDefault="00D4549F" w:rsidP="006C1212">
      <w:pPr>
        <w:spacing w:after="0" w:line="240" w:lineRule="auto"/>
        <w:contextualSpacing/>
        <w:rPr>
          <w:color w:val="000000"/>
          <w:kern w:val="24"/>
          <w:sz w:val="32"/>
          <w:szCs w:val="32"/>
          <w:lang w:eastAsia="de-DE"/>
        </w:rPr>
      </w:pPr>
      <w:r>
        <w:rPr>
          <w:sz w:val="32"/>
          <w:szCs w:val="32"/>
          <w:lang w:eastAsia="de-DE"/>
        </w:rPr>
        <w:t xml:space="preserve">Oder kommt dann seitens der Betreiber wieder die Forderung nach einer </w:t>
      </w:r>
      <w:r w:rsidRPr="003164E4">
        <w:rPr>
          <w:b/>
          <w:sz w:val="32"/>
          <w:szCs w:val="32"/>
          <w:lang w:eastAsia="de-DE"/>
        </w:rPr>
        <w:t>„Badbank“</w:t>
      </w:r>
      <w:r>
        <w:rPr>
          <w:sz w:val="32"/>
          <w:szCs w:val="32"/>
          <w:lang w:eastAsia="de-DE"/>
        </w:rPr>
        <w:t xml:space="preserve"> für Windindustrieanlagen?</w:t>
      </w:r>
    </w:p>
    <w:p w:rsidR="00D4549F" w:rsidRDefault="00D4549F" w:rsidP="006C1212">
      <w:pPr>
        <w:spacing w:after="0" w:line="240" w:lineRule="auto"/>
        <w:contextualSpacing/>
        <w:rPr>
          <w:color w:val="000000"/>
          <w:kern w:val="24"/>
          <w:sz w:val="32"/>
          <w:szCs w:val="32"/>
          <w:lang w:eastAsia="de-DE"/>
        </w:rPr>
      </w:pPr>
    </w:p>
    <w:p w:rsidR="00D4549F" w:rsidRDefault="00D4549F" w:rsidP="006C1212">
      <w:pPr>
        <w:spacing w:after="0" w:line="240" w:lineRule="auto"/>
        <w:contextualSpacing/>
        <w:rPr>
          <w:b/>
          <w:bCs/>
          <w:color w:val="000000"/>
          <w:kern w:val="24"/>
          <w:sz w:val="32"/>
          <w:szCs w:val="32"/>
          <w:lang w:eastAsia="de-DE"/>
        </w:rPr>
      </w:pPr>
      <w:r w:rsidRPr="006C1212">
        <w:rPr>
          <w:color w:val="000000"/>
          <w:kern w:val="24"/>
          <w:sz w:val="32"/>
          <w:szCs w:val="32"/>
          <w:lang w:eastAsia="de-DE"/>
        </w:rPr>
        <w:t xml:space="preserve">Anlagen werden nach Stilllegung </w:t>
      </w:r>
      <w:r>
        <w:rPr>
          <w:color w:val="000000"/>
          <w:kern w:val="24"/>
          <w:sz w:val="32"/>
          <w:szCs w:val="32"/>
          <w:lang w:eastAsia="de-DE"/>
        </w:rPr>
        <w:t xml:space="preserve">de facto wohl </w:t>
      </w:r>
      <w:r w:rsidRPr="006C1212">
        <w:rPr>
          <w:b/>
          <w:bCs/>
          <w:color w:val="000000"/>
          <w:kern w:val="24"/>
          <w:sz w:val="32"/>
          <w:szCs w:val="32"/>
          <w:lang w:eastAsia="de-DE"/>
        </w:rPr>
        <w:t>nicht</w:t>
      </w:r>
      <w:r w:rsidRPr="006C1212">
        <w:rPr>
          <w:color w:val="000000"/>
          <w:kern w:val="24"/>
          <w:sz w:val="32"/>
          <w:szCs w:val="32"/>
          <w:lang w:eastAsia="de-DE"/>
        </w:rPr>
        <w:t xml:space="preserve"> zurückgebaut werden. </w:t>
      </w:r>
      <w:r w:rsidRPr="006C1212">
        <w:rPr>
          <w:b/>
          <w:bCs/>
          <w:color w:val="000000"/>
          <w:kern w:val="24"/>
          <w:sz w:val="32"/>
          <w:szCs w:val="32"/>
          <w:lang w:eastAsia="de-DE"/>
        </w:rPr>
        <w:t xml:space="preserve">Anblick und Schaden an der Natur bleiben. </w:t>
      </w:r>
    </w:p>
    <w:p w:rsidR="00D4549F" w:rsidRDefault="00D4549F" w:rsidP="00F42ACD">
      <w:pPr>
        <w:spacing w:after="0" w:line="240" w:lineRule="auto"/>
        <w:contextualSpacing/>
        <w:jc w:val="center"/>
        <w:rPr>
          <w:rFonts w:ascii="Arial Black" w:hAnsi="Arial Black"/>
          <w:b/>
          <w:bCs/>
          <w:color w:val="FF0000"/>
          <w:kern w:val="24"/>
          <w:sz w:val="36"/>
          <w:szCs w:val="36"/>
          <w:lang w:eastAsia="de-DE"/>
        </w:rPr>
      </w:pPr>
    </w:p>
    <w:p w:rsidR="00D4549F" w:rsidRDefault="00D4549F" w:rsidP="00F42ACD">
      <w:pPr>
        <w:spacing w:after="0" w:line="240" w:lineRule="auto"/>
        <w:contextualSpacing/>
        <w:jc w:val="center"/>
        <w:rPr>
          <w:rFonts w:ascii="Arial Black" w:hAnsi="Arial Black"/>
          <w:b/>
          <w:bCs/>
          <w:color w:val="FF0000"/>
          <w:kern w:val="24"/>
          <w:sz w:val="36"/>
          <w:szCs w:val="36"/>
          <w:lang w:eastAsia="de-DE"/>
        </w:rPr>
      </w:pPr>
    </w:p>
    <w:p w:rsidR="00D4549F" w:rsidRDefault="00D4549F" w:rsidP="00F42ACD">
      <w:pPr>
        <w:spacing w:after="0" w:line="240" w:lineRule="auto"/>
        <w:contextualSpacing/>
        <w:jc w:val="center"/>
        <w:rPr>
          <w:rFonts w:ascii="Arial Black" w:hAnsi="Arial Black"/>
          <w:b/>
          <w:bCs/>
          <w:color w:val="FF0000"/>
          <w:kern w:val="24"/>
          <w:sz w:val="36"/>
          <w:szCs w:val="36"/>
          <w:lang w:eastAsia="de-DE"/>
        </w:rPr>
      </w:pPr>
      <w:r w:rsidRPr="00F42ACD">
        <w:rPr>
          <w:rFonts w:ascii="Arial Black" w:hAnsi="Arial Black"/>
          <w:b/>
          <w:bCs/>
          <w:color w:val="FF0000"/>
          <w:kern w:val="24"/>
          <w:sz w:val="36"/>
          <w:szCs w:val="36"/>
          <w:lang w:eastAsia="de-DE"/>
        </w:rPr>
        <w:t>Kein Bestandsschutz</w:t>
      </w:r>
    </w:p>
    <w:p w:rsidR="00D4549F" w:rsidRPr="00F42ACD" w:rsidRDefault="00D4549F" w:rsidP="00F42ACD">
      <w:pPr>
        <w:spacing w:after="0" w:line="240" w:lineRule="auto"/>
        <w:contextualSpacing/>
        <w:jc w:val="center"/>
        <w:rPr>
          <w:rFonts w:ascii="Arial Black" w:hAnsi="Arial Black"/>
          <w:b/>
          <w:bCs/>
          <w:color w:val="FF0000"/>
          <w:kern w:val="24"/>
          <w:sz w:val="36"/>
          <w:szCs w:val="36"/>
          <w:lang w:eastAsia="de-DE"/>
        </w:rPr>
      </w:pPr>
    </w:p>
    <w:p w:rsidR="00D4549F" w:rsidRDefault="00D4549F" w:rsidP="006C1212">
      <w:pPr>
        <w:spacing w:after="0" w:line="240" w:lineRule="auto"/>
        <w:contextualSpacing/>
        <w:rPr>
          <w:bCs/>
          <w:color w:val="000000"/>
          <w:kern w:val="24"/>
          <w:sz w:val="32"/>
          <w:szCs w:val="32"/>
          <w:lang w:eastAsia="de-DE"/>
        </w:rPr>
      </w:pPr>
      <w:r>
        <w:rPr>
          <w:b/>
          <w:bCs/>
          <w:color w:val="000000"/>
          <w:kern w:val="24"/>
          <w:sz w:val="32"/>
          <w:szCs w:val="32"/>
          <w:lang w:eastAsia="de-DE"/>
        </w:rPr>
        <w:t xml:space="preserve">Einen Bestandsschutz </w:t>
      </w:r>
      <w:r>
        <w:rPr>
          <w:bCs/>
          <w:color w:val="000000"/>
          <w:kern w:val="24"/>
          <w:sz w:val="32"/>
          <w:szCs w:val="32"/>
          <w:lang w:eastAsia="de-DE"/>
        </w:rPr>
        <w:t xml:space="preserve">für bestehende Anlagen </w:t>
      </w:r>
      <w:r w:rsidRPr="00FC2C16">
        <w:rPr>
          <w:b/>
          <w:bCs/>
          <w:color w:val="000000"/>
          <w:kern w:val="24"/>
          <w:sz w:val="32"/>
          <w:szCs w:val="32"/>
          <w:lang w:eastAsia="de-DE"/>
        </w:rPr>
        <w:t>wird es dabei nicht geben.</w:t>
      </w:r>
    </w:p>
    <w:p w:rsidR="00D4549F" w:rsidRDefault="00D4549F" w:rsidP="006C1212">
      <w:pPr>
        <w:spacing w:after="0" w:line="240" w:lineRule="auto"/>
        <w:contextualSpacing/>
        <w:rPr>
          <w:bCs/>
          <w:color w:val="000000"/>
          <w:kern w:val="24"/>
          <w:sz w:val="32"/>
          <w:szCs w:val="32"/>
          <w:lang w:eastAsia="de-DE"/>
        </w:rPr>
      </w:pPr>
    </w:p>
    <w:p w:rsidR="00D4549F" w:rsidRDefault="00D4549F" w:rsidP="006C1212">
      <w:pPr>
        <w:spacing w:after="0" w:line="240" w:lineRule="auto"/>
        <w:contextualSpacing/>
        <w:rPr>
          <w:bCs/>
          <w:color w:val="000000"/>
          <w:kern w:val="24"/>
          <w:sz w:val="32"/>
          <w:szCs w:val="32"/>
          <w:lang w:eastAsia="de-DE"/>
        </w:rPr>
      </w:pPr>
      <w:r>
        <w:rPr>
          <w:bCs/>
          <w:color w:val="000000"/>
          <w:kern w:val="24"/>
          <w:sz w:val="32"/>
          <w:szCs w:val="32"/>
          <w:lang w:eastAsia="de-DE"/>
        </w:rPr>
        <w:t>Keine Regierung der BRD kann es verantworten Industrieanlagen in Betrieb zu lassen, von denen nicht nur eine potentielle Gefahr ausgeht (wie bei den Atomkraftwerken), sondern die im Gefahren-bereich die Gesundheit der Anwohner aktuell schädigen.</w:t>
      </w:r>
    </w:p>
    <w:p w:rsidR="00D4549F" w:rsidRDefault="00D4549F" w:rsidP="006C1212">
      <w:pPr>
        <w:spacing w:after="0" w:line="240" w:lineRule="auto"/>
        <w:contextualSpacing/>
        <w:rPr>
          <w:bCs/>
          <w:color w:val="000000"/>
          <w:kern w:val="24"/>
          <w:sz w:val="32"/>
          <w:szCs w:val="32"/>
          <w:lang w:eastAsia="de-DE"/>
        </w:rPr>
      </w:pPr>
    </w:p>
    <w:p w:rsidR="00D4549F" w:rsidRDefault="00D4549F" w:rsidP="006C1212">
      <w:pPr>
        <w:spacing w:after="0" w:line="240" w:lineRule="auto"/>
        <w:contextualSpacing/>
        <w:rPr>
          <w:bCs/>
          <w:color w:val="000000"/>
          <w:kern w:val="24"/>
          <w:sz w:val="32"/>
          <w:szCs w:val="32"/>
          <w:lang w:eastAsia="de-DE"/>
        </w:rPr>
      </w:pPr>
      <w:r>
        <w:rPr>
          <w:bCs/>
          <w:color w:val="000000"/>
          <w:kern w:val="24"/>
          <w:sz w:val="32"/>
          <w:szCs w:val="32"/>
          <w:lang w:eastAsia="de-DE"/>
        </w:rPr>
        <w:t>Wo war denn der Bestandsschutz bei der Stilllegung der Atomkraftwerke?</w:t>
      </w:r>
    </w:p>
    <w:p w:rsidR="00D4549F" w:rsidRDefault="00D4549F" w:rsidP="006C1212">
      <w:pPr>
        <w:spacing w:after="0" w:line="240" w:lineRule="auto"/>
        <w:contextualSpacing/>
        <w:rPr>
          <w:bCs/>
          <w:color w:val="000000"/>
          <w:kern w:val="24"/>
          <w:sz w:val="32"/>
          <w:szCs w:val="32"/>
          <w:lang w:eastAsia="de-DE"/>
        </w:rPr>
      </w:pPr>
    </w:p>
    <w:p w:rsidR="00D4549F" w:rsidRDefault="00D4549F" w:rsidP="006C1212">
      <w:pPr>
        <w:spacing w:after="0" w:line="240" w:lineRule="auto"/>
        <w:contextualSpacing/>
        <w:rPr>
          <w:bCs/>
          <w:color w:val="000000"/>
          <w:kern w:val="24"/>
          <w:sz w:val="32"/>
          <w:szCs w:val="32"/>
          <w:lang w:eastAsia="de-DE"/>
        </w:rPr>
      </w:pPr>
    </w:p>
    <w:p w:rsidR="00D4549F" w:rsidRDefault="00D4549F" w:rsidP="006C1212">
      <w:pPr>
        <w:spacing w:after="0" w:line="240" w:lineRule="auto"/>
        <w:contextualSpacing/>
        <w:rPr>
          <w:bCs/>
          <w:color w:val="000000"/>
          <w:kern w:val="24"/>
          <w:sz w:val="32"/>
          <w:szCs w:val="32"/>
          <w:lang w:eastAsia="de-DE"/>
        </w:rPr>
      </w:pPr>
    </w:p>
    <w:p w:rsidR="00D4549F" w:rsidRDefault="00D4549F" w:rsidP="00FC2C16">
      <w:pPr>
        <w:spacing w:after="0" w:line="240" w:lineRule="auto"/>
        <w:contextualSpacing/>
        <w:jc w:val="center"/>
        <w:rPr>
          <w:rFonts w:ascii="Arial Black" w:hAnsi="Arial Black"/>
          <w:bCs/>
          <w:color w:val="FF0000"/>
          <w:kern w:val="24"/>
          <w:sz w:val="36"/>
          <w:szCs w:val="36"/>
          <w:lang w:eastAsia="de-DE"/>
        </w:rPr>
      </w:pPr>
      <w:r>
        <w:rPr>
          <w:rFonts w:ascii="Arial Black" w:hAnsi="Arial Black"/>
          <w:bCs/>
          <w:color w:val="FF0000"/>
          <w:kern w:val="24"/>
          <w:sz w:val="36"/>
          <w:szCs w:val="36"/>
          <w:lang w:eastAsia="de-DE"/>
        </w:rPr>
        <w:t>Einheitlicher Sicherheitsabstand:</w:t>
      </w:r>
    </w:p>
    <w:p w:rsidR="00D4549F" w:rsidRPr="00FC2C16" w:rsidRDefault="00D4549F" w:rsidP="00FC2C16">
      <w:pPr>
        <w:spacing w:after="0" w:line="240" w:lineRule="auto"/>
        <w:contextualSpacing/>
        <w:jc w:val="center"/>
        <w:rPr>
          <w:rFonts w:ascii="Arial Black" w:hAnsi="Arial Black"/>
          <w:bCs/>
          <w:color w:val="FF0000"/>
          <w:kern w:val="24"/>
          <w:sz w:val="36"/>
          <w:szCs w:val="36"/>
          <w:lang w:eastAsia="de-DE"/>
        </w:rPr>
      </w:pPr>
      <w:r w:rsidRPr="00FC2C16">
        <w:rPr>
          <w:rFonts w:ascii="Arial Black" w:hAnsi="Arial Black"/>
          <w:bCs/>
          <w:color w:val="FF0000"/>
          <w:kern w:val="24"/>
          <w:sz w:val="36"/>
          <w:szCs w:val="36"/>
          <w:lang w:eastAsia="de-DE"/>
        </w:rPr>
        <w:t>Sicherheit für Planer und Anwohner</w:t>
      </w:r>
    </w:p>
    <w:p w:rsidR="00D4549F" w:rsidRDefault="00D4549F" w:rsidP="006C1212">
      <w:pPr>
        <w:spacing w:after="0" w:line="240" w:lineRule="auto"/>
        <w:contextualSpacing/>
        <w:rPr>
          <w:bCs/>
          <w:color w:val="000000"/>
          <w:kern w:val="24"/>
          <w:sz w:val="32"/>
          <w:szCs w:val="32"/>
          <w:lang w:eastAsia="de-DE"/>
        </w:rPr>
      </w:pPr>
    </w:p>
    <w:p w:rsidR="00D4549F" w:rsidRDefault="00D4549F" w:rsidP="006C1212">
      <w:pPr>
        <w:spacing w:after="0" w:line="240" w:lineRule="auto"/>
        <w:contextualSpacing/>
        <w:rPr>
          <w:bCs/>
          <w:color w:val="000000"/>
          <w:kern w:val="24"/>
          <w:sz w:val="32"/>
          <w:szCs w:val="32"/>
          <w:lang w:eastAsia="de-DE"/>
        </w:rPr>
      </w:pPr>
      <w:r>
        <w:rPr>
          <w:bCs/>
          <w:color w:val="000000"/>
          <w:kern w:val="24"/>
          <w:sz w:val="32"/>
          <w:szCs w:val="32"/>
          <w:lang w:eastAsia="de-DE"/>
        </w:rPr>
        <w:t xml:space="preserve">Die Sicherheitsabstände aus vielen anderen Ländern sind nicht ohne Grund so groß. </w:t>
      </w:r>
    </w:p>
    <w:p w:rsidR="00D4549F" w:rsidRDefault="00D4549F" w:rsidP="006C1212">
      <w:pPr>
        <w:spacing w:after="0" w:line="240" w:lineRule="auto"/>
        <w:contextualSpacing/>
        <w:rPr>
          <w:bCs/>
          <w:color w:val="000000"/>
          <w:kern w:val="24"/>
          <w:sz w:val="32"/>
          <w:szCs w:val="32"/>
          <w:lang w:eastAsia="de-DE"/>
        </w:rPr>
      </w:pPr>
      <w:r>
        <w:rPr>
          <w:bCs/>
          <w:color w:val="000000"/>
          <w:kern w:val="24"/>
          <w:sz w:val="32"/>
          <w:szCs w:val="32"/>
          <w:lang w:eastAsia="de-DE"/>
        </w:rPr>
        <w:t xml:space="preserve">Die Physik in den USA oder Großbritannien ist die gleiche wie in Deutschland. </w:t>
      </w:r>
    </w:p>
    <w:p w:rsidR="00D4549F" w:rsidRDefault="00D4549F" w:rsidP="006C1212">
      <w:pPr>
        <w:spacing w:after="0" w:line="240" w:lineRule="auto"/>
        <w:contextualSpacing/>
        <w:rPr>
          <w:bCs/>
          <w:color w:val="000000"/>
          <w:kern w:val="24"/>
          <w:sz w:val="32"/>
          <w:szCs w:val="32"/>
          <w:lang w:eastAsia="de-DE"/>
        </w:rPr>
      </w:pPr>
      <w:r>
        <w:rPr>
          <w:bCs/>
          <w:color w:val="000000"/>
          <w:kern w:val="24"/>
          <w:sz w:val="32"/>
          <w:szCs w:val="32"/>
          <w:lang w:eastAsia="de-DE"/>
        </w:rPr>
        <w:t xml:space="preserve">Die schädigenden Folgen durch den Infraschall sind bei Amerikanern und Engländern nicht anders als bei uns Deutschen. </w:t>
      </w:r>
    </w:p>
    <w:p w:rsidR="00D4549F" w:rsidRDefault="00D4549F" w:rsidP="006C1212">
      <w:pPr>
        <w:spacing w:after="0" w:line="240" w:lineRule="auto"/>
        <w:contextualSpacing/>
        <w:rPr>
          <w:bCs/>
          <w:color w:val="000000"/>
          <w:kern w:val="24"/>
          <w:sz w:val="32"/>
          <w:szCs w:val="32"/>
          <w:lang w:eastAsia="de-DE"/>
        </w:rPr>
      </w:pPr>
    </w:p>
    <w:p w:rsidR="00D4549F" w:rsidRPr="00264B9E" w:rsidRDefault="00D4549F" w:rsidP="006C1212">
      <w:pPr>
        <w:spacing w:after="0" w:line="240" w:lineRule="auto"/>
        <w:contextualSpacing/>
        <w:rPr>
          <w:b/>
          <w:bCs/>
          <w:color w:val="0070C0"/>
          <w:kern w:val="24"/>
          <w:sz w:val="32"/>
          <w:szCs w:val="32"/>
          <w:lang w:eastAsia="de-DE"/>
        </w:rPr>
      </w:pPr>
      <w:r w:rsidRPr="00264B9E">
        <w:rPr>
          <w:b/>
          <w:bCs/>
          <w:color w:val="0070C0"/>
          <w:kern w:val="24"/>
          <w:sz w:val="32"/>
          <w:szCs w:val="32"/>
          <w:lang w:eastAsia="de-DE"/>
        </w:rPr>
        <w:t>Eine internationale Festschreibung des Sicherheitsabstandes auf mind. 2000 m zeichnet sich ab.</w:t>
      </w:r>
    </w:p>
    <w:p w:rsidR="00D4549F" w:rsidRDefault="00D4549F" w:rsidP="006C1212">
      <w:pPr>
        <w:spacing w:after="0" w:line="240" w:lineRule="auto"/>
        <w:contextualSpacing/>
        <w:rPr>
          <w:bCs/>
          <w:color w:val="000000"/>
          <w:kern w:val="24"/>
          <w:sz w:val="32"/>
          <w:szCs w:val="32"/>
          <w:lang w:eastAsia="de-DE"/>
        </w:rPr>
      </w:pPr>
    </w:p>
    <w:p w:rsidR="00D4549F" w:rsidRDefault="00D4549F" w:rsidP="006C1212">
      <w:pPr>
        <w:spacing w:after="0" w:line="240" w:lineRule="auto"/>
        <w:contextualSpacing/>
        <w:rPr>
          <w:bCs/>
          <w:color w:val="000000"/>
          <w:kern w:val="24"/>
          <w:sz w:val="32"/>
          <w:szCs w:val="32"/>
          <w:lang w:eastAsia="de-DE"/>
        </w:rPr>
      </w:pPr>
      <w:r>
        <w:rPr>
          <w:bCs/>
          <w:color w:val="000000"/>
          <w:kern w:val="24"/>
          <w:sz w:val="32"/>
          <w:szCs w:val="32"/>
          <w:lang w:eastAsia="de-DE"/>
        </w:rPr>
        <w:t>Dies würde auch Planungssicherheit für die Betreibern bedeuten und Ausweisungen von Konzentrationszonen in Flächennutzungsplänen überflüssig machen.</w:t>
      </w:r>
    </w:p>
    <w:p w:rsidR="00D4549F" w:rsidRDefault="00D4549F" w:rsidP="006C1212">
      <w:pPr>
        <w:spacing w:after="0" w:line="240" w:lineRule="auto"/>
        <w:contextualSpacing/>
        <w:rPr>
          <w:bCs/>
          <w:color w:val="000000"/>
          <w:kern w:val="24"/>
          <w:sz w:val="32"/>
          <w:szCs w:val="32"/>
          <w:lang w:eastAsia="de-DE"/>
        </w:rPr>
      </w:pPr>
    </w:p>
    <w:p w:rsidR="00D4549F" w:rsidRDefault="00D4549F" w:rsidP="006C1212">
      <w:pPr>
        <w:spacing w:after="0" w:line="240" w:lineRule="auto"/>
        <w:contextualSpacing/>
        <w:rPr>
          <w:bCs/>
          <w:color w:val="000000"/>
          <w:kern w:val="24"/>
          <w:sz w:val="32"/>
          <w:szCs w:val="32"/>
          <w:lang w:eastAsia="de-DE"/>
        </w:rPr>
      </w:pPr>
      <w:r>
        <w:rPr>
          <w:bCs/>
          <w:color w:val="000000"/>
          <w:kern w:val="24"/>
          <w:sz w:val="32"/>
          <w:szCs w:val="32"/>
          <w:lang w:eastAsia="de-DE"/>
        </w:rPr>
        <w:t>Wo dieser Abstand zur Wohnbebauung nicht eingehalten werden kann, da kann eben auch kein Windrad geplant werden.</w:t>
      </w:r>
    </w:p>
    <w:p w:rsidR="00D4549F" w:rsidRDefault="00D4549F" w:rsidP="006C1212">
      <w:pPr>
        <w:spacing w:after="0" w:line="240" w:lineRule="auto"/>
        <w:contextualSpacing/>
        <w:rPr>
          <w:bCs/>
          <w:color w:val="000000"/>
          <w:kern w:val="24"/>
          <w:sz w:val="32"/>
          <w:szCs w:val="32"/>
          <w:lang w:eastAsia="de-DE"/>
        </w:rPr>
      </w:pPr>
    </w:p>
    <w:p w:rsidR="00D4549F" w:rsidRDefault="00D4549F" w:rsidP="006C1212">
      <w:pPr>
        <w:spacing w:after="0" w:line="240" w:lineRule="auto"/>
        <w:contextualSpacing/>
        <w:rPr>
          <w:bCs/>
          <w:color w:val="000000"/>
          <w:kern w:val="24"/>
          <w:sz w:val="32"/>
          <w:szCs w:val="32"/>
          <w:lang w:eastAsia="de-DE"/>
        </w:rPr>
      </w:pPr>
      <w:r>
        <w:rPr>
          <w:bCs/>
          <w:color w:val="000000"/>
          <w:kern w:val="24"/>
          <w:sz w:val="32"/>
          <w:szCs w:val="32"/>
          <w:lang w:eastAsia="de-DE"/>
        </w:rPr>
        <w:t>Daran können auch die Verwaltungsgerichte nichts ändern, die man dann ja nicht mehr bemühen müsste.</w:t>
      </w:r>
    </w:p>
    <w:p w:rsidR="00D4549F" w:rsidRDefault="00D4549F" w:rsidP="006C1212">
      <w:pPr>
        <w:spacing w:after="0" w:line="240" w:lineRule="auto"/>
        <w:contextualSpacing/>
        <w:rPr>
          <w:bCs/>
          <w:color w:val="000000"/>
          <w:kern w:val="24"/>
          <w:sz w:val="32"/>
          <w:szCs w:val="32"/>
          <w:lang w:eastAsia="de-DE"/>
        </w:rPr>
      </w:pPr>
    </w:p>
    <w:p w:rsidR="00D4549F" w:rsidRDefault="00D4549F" w:rsidP="00F42ACD">
      <w:pPr>
        <w:spacing w:after="0" w:line="240" w:lineRule="auto"/>
        <w:contextualSpacing/>
        <w:jc w:val="center"/>
        <w:rPr>
          <w:rFonts w:ascii="Arial Black" w:hAnsi="Arial Black" w:cs="Arial"/>
          <w:b/>
          <w:bCs/>
          <w:color w:val="FF0000"/>
          <w:kern w:val="24"/>
          <w:sz w:val="36"/>
          <w:szCs w:val="36"/>
        </w:rPr>
      </w:pPr>
    </w:p>
    <w:p w:rsidR="00D4549F" w:rsidRDefault="00D4549F" w:rsidP="00F42ACD">
      <w:pPr>
        <w:spacing w:after="0" w:line="240" w:lineRule="auto"/>
        <w:contextualSpacing/>
        <w:jc w:val="center"/>
        <w:rPr>
          <w:rFonts w:ascii="Arial Black" w:hAnsi="Arial Black" w:cs="Arial"/>
          <w:b/>
          <w:bCs/>
          <w:color w:val="FF0000"/>
          <w:kern w:val="24"/>
          <w:sz w:val="36"/>
          <w:szCs w:val="36"/>
        </w:rPr>
      </w:pPr>
    </w:p>
    <w:p w:rsidR="00D4549F" w:rsidRDefault="00D4549F" w:rsidP="00F42ACD">
      <w:pPr>
        <w:spacing w:after="0" w:line="240" w:lineRule="auto"/>
        <w:contextualSpacing/>
        <w:jc w:val="center"/>
        <w:rPr>
          <w:rFonts w:ascii="Arial Black" w:hAnsi="Arial Black" w:cs="Arial"/>
          <w:b/>
          <w:bCs/>
          <w:color w:val="FF0000"/>
          <w:kern w:val="24"/>
          <w:sz w:val="36"/>
          <w:szCs w:val="36"/>
        </w:rPr>
      </w:pPr>
    </w:p>
    <w:p w:rsidR="00D4549F" w:rsidRDefault="00D4549F" w:rsidP="00F42ACD">
      <w:pPr>
        <w:spacing w:after="0" w:line="240" w:lineRule="auto"/>
        <w:contextualSpacing/>
        <w:jc w:val="center"/>
        <w:rPr>
          <w:rFonts w:ascii="Arial Black" w:hAnsi="Arial Black" w:cs="Arial"/>
          <w:b/>
          <w:bCs/>
          <w:color w:val="FF0000"/>
          <w:kern w:val="24"/>
          <w:sz w:val="36"/>
          <w:szCs w:val="36"/>
        </w:rPr>
      </w:pPr>
    </w:p>
    <w:p w:rsidR="00D4549F" w:rsidRDefault="00D4549F" w:rsidP="00F42ACD">
      <w:pPr>
        <w:spacing w:after="0" w:line="240" w:lineRule="auto"/>
        <w:contextualSpacing/>
        <w:jc w:val="center"/>
        <w:rPr>
          <w:rFonts w:ascii="Arial Black" w:hAnsi="Arial Black" w:cs="Arial"/>
          <w:b/>
          <w:bCs/>
          <w:color w:val="FF0000"/>
          <w:kern w:val="24"/>
          <w:sz w:val="36"/>
          <w:szCs w:val="36"/>
        </w:rPr>
      </w:pPr>
    </w:p>
    <w:p w:rsidR="00D4549F" w:rsidRDefault="00D4549F" w:rsidP="00F42ACD">
      <w:pPr>
        <w:spacing w:after="0" w:line="240" w:lineRule="auto"/>
        <w:contextualSpacing/>
        <w:jc w:val="center"/>
        <w:rPr>
          <w:rFonts w:ascii="Arial Black" w:hAnsi="Arial Black" w:cs="Arial"/>
          <w:b/>
          <w:bCs/>
          <w:color w:val="FF0000"/>
          <w:kern w:val="24"/>
          <w:sz w:val="36"/>
          <w:szCs w:val="36"/>
        </w:rPr>
      </w:pPr>
    </w:p>
    <w:p w:rsidR="00D4549F" w:rsidRDefault="00D4549F" w:rsidP="00F42ACD">
      <w:pPr>
        <w:spacing w:after="0" w:line="240" w:lineRule="auto"/>
        <w:contextualSpacing/>
        <w:jc w:val="center"/>
        <w:rPr>
          <w:rFonts w:ascii="Arial Black" w:hAnsi="Arial Black" w:cs="Arial"/>
          <w:b/>
          <w:bCs/>
          <w:color w:val="FF0000"/>
          <w:kern w:val="24"/>
          <w:sz w:val="36"/>
          <w:szCs w:val="36"/>
        </w:rPr>
      </w:pPr>
    </w:p>
    <w:p w:rsidR="00D4549F" w:rsidRDefault="00D4549F" w:rsidP="00F42ACD">
      <w:pPr>
        <w:spacing w:after="0" w:line="240" w:lineRule="auto"/>
        <w:contextualSpacing/>
        <w:jc w:val="center"/>
        <w:rPr>
          <w:rFonts w:ascii="Arial Black" w:hAnsi="Arial Black" w:cs="Arial"/>
          <w:b/>
          <w:bCs/>
          <w:color w:val="FF0000"/>
          <w:kern w:val="24"/>
          <w:sz w:val="36"/>
          <w:szCs w:val="36"/>
        </w:rPr>
      </w:pPr>
    </w:p>
    <w:p w:rsidR="00D4549F" w:rsidRDefault="00D4549F" w:rsidP="00F42ACD">
      <w:pPr>
        <w:spacing w:after="0" w:line="240" w:lineRule="auto"/>
        <w:contextualSpacing/>
        <w:jc w:val="center"/>
        <w:rPr>
          <w:rFonts w:ascii="Arial Black" w:hAnsi="Arial Black" w:cs="Arial"/>
          <w:b/>
          <w:bCs/>
          <w:color w:val="FF0000"/>
          <w:kern w:val="24"/>
          <w:sz w:val="36"/>
          <w:szCs w:val="36"/>
        </w:rPr>
      </w:pPr>
    </w:p>
    <w:p w:rsidR="00D4549F" w:rsidRDefault="00D4549F" w:rsidP="00F42ACD">
      <w:pPr>
        <w:spacing w:after="0" w:line="240" w:lineRule="auto"/>
        <w:contextualSpacing/>
        <w:jc w:val="center"/>
        <w:rPr>
          <w:rFonts w:ascii="Arial Black" w:hAnsi="Arial Black" w:cs="Arial"/>
          <w:b/>
          <w:bCs/>
          <w:color w:val="FF0000"/>
          <w:kern w:val="24"/>
          <w:sz w:val="36"/>
          <w:szCs w:val="36"/>
        </w:rPr>
      </w:pPr>
      <w:r>
        <w:rPr>
          <w:rFonts w:ascii="Arial Black" w:hAnsi="Arial Black" w:cs="Arial"/>
          <w:b/>
          <w:bCs/>
          <w:color w:val="FF0000"/>
          <w:kern w:val="24"/>
          <w:sz w:val="36"/>
          <w:szCs w:val="36"/>
        </w:rPr>
        <w:t xml:space="preserve">Der </w:t>
      </w:r>
      <w:r w:rsidRPr="00CB4A3D">
        <w:rPr>
          <w:rFonts w:ascii="Arial Black" w:hAnsi="Arial Black" w:cs="Arial"/>
          <w:b/>
          <w:bCs/>
          <w:color w:val="FF0000"/>
          <w:kern w:val="24"/>
          <w:sz w:val="36"/>
          <w:szCs w:val="36"/>
        </w:rPr>
        <w:t>Schutz der Gesundheit ist nicht verhandelbar</w:t>
      </w:r>
      <w:r>
        <w:rPr>
          <w:rFonts w:ascii="Arial Black" w:hAnsi="Arial Black" w:cs="Arial"/>
          <w:b/>
          <w:bCs/>
          <w:color w:val="FF0000"/>
          <w:kern w:val="24"/>
          <w:sz w:val="36"/>
          <w:szCs w:val="36"/>
        </w:rPr>
        <w:t>!</w:t>
      </w:r>
    </w:p>
    <w:p w:rsidR="00D4549F" w:rsidRDefault="00D4549F" w:rsidP="00CB4A3D">
      <w:pPr>
        <w:spacing w:after="0" w:line="240" w:lineRule="auto"/>
        <w:rPr>
          <w:b/>
          <w:bCs/>
          <w:color w:val="000000"/>
          <w:kern w:val="24"/>
          <w:sz w:val="32"/>
          <w:szCs w:val="32"/>
          <w:lang w:eastAsia="de-DE"/>
        </w:rPr>
      </w:pPr>
    </w:p>
    <w:p w:rsidR="00D4549F" w:rsidRPr="00CB4A3D" w:rsidRDefault="00D4549F" w:rsidP="00CB4A3D">
      <w:pPr>
        <w:pStyle w:val="ListParagraph"/>
        <w:numPr>
          <w:ilvl w:val="0"/>
          <w:numId w:val="29"/>
        </w:numPr>
        <w:spacing w:after="0" w:line="240" w:lineRule="auto"/>
        <w:rPr>
          <w:rFonts w:ascii="Times New Roman" w:hAnsi="Times New Roman"/>
          <w:sz w:val="32"/>
          <w:szCs w:val="32"/>
          <w:lang w:eastAsia="de-DE"/>
        </w:rPr>
      </w:pPr>
      <w:r w:rsidRPr="00CB4A3D">
        <w:rPr>
          <w:b/>
          <w:bCs/>
          <w:color w:val="000000"/>
          <w:kern w:val="24"/>
          <w:sz w:val="32"/>
          <w:szCs w:val="32"/>
          <w:lang w:eastAsia="de-DE"/>
        </w:rPr>
        <w:t xml:space="preserve">Der Schutz der Gesundheit wird im Grundgesetz jedem  Bürger garantiert (Artikel 2) </w:t>
      </w:r>
    </w:p>
    <w:p w:rsidR="00D4549F" w:rsidRPr="00CB4A3D" w:rsidRDefault="00D4549F" w:rsidP="00CB4A3D">
      <w:pPr>
        <w:pStyle w:val="ListParagraph"/>
        <w:spacing w:after="0" w:line="240" w:lineRule="auto"/>
        <w:rPr>
          <w:rFonts w:ascii="Times New Roman" w:hAnsi="Times New Roman"/>
          <w:sz w:val="32"/>
          <w:szCs w:val="32"/>
          <w:lang w:eastAsia="de-DE"/>
        </w:rPr>
      </w:pPr>
    </w:p>
    <w:p w:rsidR="00D4549F" w:rsidRPr="00CB4A3D" w:rsidRDefault="00D4549F" w:rsidP="00CB4A3D">
      <w:pPr>
        <w:pStyle w:val="ListParagraph"/>
        <w:numPr>
          <w:ilvl w:val="0"/>
          <w:numId w:val="29"/>
        </w:numPr>
        <w:spacing w:after="0" w:line="240" w:lineRule="auto"/>
        <w:rPr>
          <w:rFonts w:ascii="Times New Roman" w:hAnsi="Times New Roman"/>
          <w:sz w:val="32"/>
          <w:szCs w:val="32"/>
          <w:lang w:eastAsia="de-DE"/>
        </w:rPr>
      </w:pPr>
      <w:r w:rsidRPr="00CB4A3D">
        <w:rPr>
          <w:b/>
          <w:bCs/>
          <w:color w:val="000000"/>
          <w:kern w:val="24"/>
          <w:sz w:val="32"/>
          <w:szCs w:val="32"/>
          <w:lang w:eastAsia="de-DE"/>
        </w:rPr>
        <w:t xml:space="preserve">Sie ist unser höchstes Gut </w:t>
      </w:r>
    </w:p>
    <w:p w:rsidR="00D4549F" w:rsidRPr="00CB4A3D" w:rsidRDefault="00D4549F" w:rsidP="00CB4A3D">
      <w:pPr>
        <w:pStyle w:val="ListParagraph"/>
        <w:rPr>
          <w:rFonts w:ascii="Times New Roman" w:hAnsi="Times New Roman"/>
          <w:sz w:val="32"/>
          <w:szCs w:val="32"/>
          <w:lang w:eastAsia="de-DE"/>
        </w:rPr>
      </w:pPr>
    </w:p>
    <w:p w:rsidR="00D4549F" w:rsidRPr="006A592E" w:rsidRDefault="00D4549F" w:rsidP="00CB4A3D">
      <w:pPr>
        <w:pStyle w:val="ListParagraph"/>
        <w:numPr>
          <w:ilvl w:val="0"/>
          <w:numId w:val="29"/>
        </w:numPr>
        <w:spacing w:after="0" w:line="240" w:lineRule="auto"/>
        <w:rPr>
          <w:rFonts w:ascii="Times New Roman" w:hAnsi="Times New Roman"/>
          <w:sz w:val="32"/>
          <w:szCs w:val="32"/>
          <w:lang w:eastAsia="de-DE"/>
        </w:rPr>
      </w:pPr>
      <w:r w:rsidRPr="00CB4A3D">
        <w:rPr>
          <w:b/>
          <w:bCs/>
          <w:color w:val="000000"/>
          <w:kern w:val="24"/>
          <w:sz w:val="32"/>
          <w:szCs w:val="32"/>
          <w:lang w:eastAsia="de-DE"/>
        </w:rPr>
        <w:t>Sie sollte von uns Allen eingefordert werden und</w:t>
      </w:r>
    </w:p>
    <w:p w:rsidR="00D4549F" w:rsidRPr="006A592E" w:rsidRDefault="00D4549F" w:rsidP="006A592E">
      <w:pPr>
        <w:pStyle w:val="ListParagraph"/>
        <w:rPr>
          <w:b/>
          <w:bCs/>
          <w:color w:val="000000"/>
          <w:kern w:val="24"/>
          <w:sz w:val="32"/>
          <w:szCs w:val="32"/>
          <w:lang w:eastAsia="de-DE"/>
        </w:rPr>
      </w:pPr>
    </w:p>
    <w:p w:rsidR="00D4549F" w:rsidRPr="00CB4A3D" w:rsidRDefault="00D4549F" w:rsidP="00CB4A3D">
      <w:pPr>
        <w:pStyle w:val="ListParagraph"/>
        <w:numPr>
          <w:ilvl w:val="0"/>
          <w:numId w:val="29"/>
        </w:numPr>
        <w:spacing w:after="0" w:line="240" w:lineRule="auto"/>
        <w:rPr>
          <w:rFonts w:ascii="Times New Roman" w:hAnsi="Times New Roman"/>
          <w:sz w:val="32"/>
          <w:szCs w:val="32"/>
          <w:lang w:eastAsia="de-DE"/>
        </w:rPr>
      </w:pPr>
      <w:r w:rsidRPr="00CB4A3D">
        <w:rPr>
          <w:b/>
          <w:bCs/>
          <w:color w:val="000000"/>
          <w:kern w:val="24"/>
          <w:sz w:val="32"/>
          <w:szCs w:val="32"/>
          <w:lang w:eastAsia="de-DE"/>
        </w:rPr>
        <w:t>nicht dem Aktionismus der Energiewende zum Opfer fallen.</w:t>
      </w:r>
    </w:p>
    <w:p w:rsidR="00D4549F" w:rsidRDefault="00D4549F" w:rsidP="006C1212">
      <w:pPr>
        <w:spacing w:after="0" w:line="240" w:lineRule="auto"/>
        <w:contextualSpacing/>
        <w:rPr>
          <w:rFonts w:ascii="Arial Black" w:hAnsi="Arial Black" w:cs="Arial"/>
          <w:b/>
          <w:bCs/>
          <w:color w:val="FF0000"/>
          <w:kern w:val="24"/>
          <w:sz w:val="36"/>
          <w:szCs w:val="36"/>
        </w:rPr>
      </w:pPr>
    </w:p>
    <w:p w:rsidR="00D4549F" w:rsidRPr="006A592E" w:rsidRDefault="00D4549F" w:rsidP="00550E8E">
      <w:pPr>
        <w:spacing w:line="360" w:lineRule="auto"/>
        <w:rPr>
          <w:b/>
          <w:sz w:val="32"/>
          <w:szCs w:val="32"/>
        </w:rPr>
      </w:pPr>
      <w:r w:rsidRPr="006A592E">
        <w:rPr>
          <w:b/>
          <w:sz w:val="32"/>
          <w:szCs w:val="32"/>
        </w:rPr>
        <w:t>Ich danke für Ihre Aufmerksamkeit.</w:t>
      </w:r>
    </w:p>
    <w:p w:rsidR="00D4549F" w:rsidRPr="006A592E" w:rsidRDefault="00D4549F" w:rsidP="006A592E">
      <w:pPr>
        <w:spacing w:after="0" w:line="240" w:lineRule="auto"/>
        <w:rPr>
          <w:b/>
          <w:sz w:val="32"/>
          <w:szCs w:val="32"/>
        </w:rPr>
      </w:pPr>
      <w:r w:rsidRPr="006A592E">
        <w:rPr>
          <w:b/>
          <w:sz w:val="32"/>
          <w:szCs w:val="32"/>
        </w:rPr>
        <w:t>Dr. med. Eckehard Fugger</w:t>
      </w:r>
    </w:p>
    <w:p w:rsidR="00D4549F" w:rsidRPr="006A592E" w:rsidRDefault="00D4549F" w:rsidP="006A592E">
      <w:pPr>
        <w:spacing w:after="0" w:line="240" w:lineRule="auto"/>
        <w:rPr>
          <w:b/>
          <w:sz w:val="32"/>
          <w:szCs w:val="32"/>
        </w:rPr>
      </w:pPr>
      <w:r w:rsidRPr="006A592E">
        <w:rPr>
          <w:b/>
          <w:sz w:val="32"/>
          <w:szCs w:val="32"/>
        </w:rPr>
        <w:t xml:space="preserve">Dipl.-Wirtschaftsingenieur </w:t>
      </w:r>
    </w:p>
    <w:p w:rsidR="00D4549F" w:rsidRDefault="00D4549F" w:rsidP="006A592E">
      <w:pPr>
        <w:spacing w:after="0" w:line="240" w:lineRule="auto"/>
        <w:rPr>
          <w:rFonts w:ascii="Arial Black" w:hAnsi="Arial Black"/>
          <w:b/>
          <w:sz w:val="24"/>
          <w:szCs w:val="24"/>
        </w:rPr>
      </w:pPr>
      <w:r w:rsidRPr="006A592E">
        <w:rPr>
          <w:b/>
          <w:sz w:val="32"/>
          <w:szCs w:val="32"/>
        </w:rPr>
        <w:t xml:space="preserve">Arzt für Innere Medizin </w:t>
      </w:r>
      <w:r>
        <w:rPr>
          <w:b/>
          <w:sz w:val="32"/>
          <w:szCs w:val="32"/>
        </w:rPr>
        <w:t>–</w:t>
      </w:r>
      <w:r w:rsidRPr="006A592E">
        <w:rPr>
          <w:b/>
          <w:sz w:val="32"/>
          <w:szCs w:val="32"/>
        </w:rPr>
        <w:t xml:space="preserve"> Nephrologie</w:t>
      </w:r>
    </w:p>
    <w:p w:rsidR="00D4549F" w:rsidRDefault="00D4549F" w:rsidP="00CA5F51">
      <w:pPr>
        <w:spacing w:after="0" w:line="240" w:lineRule="auto"/>
        <w:rPr>
          <w:rFonts w:ascii="Arial Black" w:hAnsi="Arial Black"/>
          <w:b/>
          <w:sz w:val="24"/>
          <w:szCs w:val="24"/>
        </w:rPr>
      </w:pPr>
    </w:p>
    <w:sectPr w:rsidR="00D4549F" w:rsidSect="0072128D">
      <w:foot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49F" w:rsidRDefault="00D4549F" w:rsidP="007014CC">
      <w:pPr>
        <w:spacing w:after="0" w:line="240" w:lineRule="auto"/>
      </w:pPr>
      <w:r>
        <w:separator/>
      </w:r>
    </w:p>
  </w:endnote>
  <w:endnote w:type="continuationSeparator" w:id="0">
    <w:p w:rsidR="00D4549F" w:rsidRDefault="00D4549F" w:rsidP="007014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iraSans-Bold">
    <w:altName w:val="Times New Roman"/>
    <w:panose1 w:val="00000000000000000000"/>
    <w:charset w:val="00"/>
    <w:family w:val="roman"/>
    <w:notTrueType/>
    <w:pitch w:val="default"/>
    <w:sig w:usb0="00000003" w:usb1="00000000" w:usb2="00000000" w:usb3="00000000" w:csb0="00000001" w:csb1="00000000"/>
  </w:font>
  <w:font w:name="+mn-cs">
    <w:panose1 w:val="00000000000000000000"/>
    <w:charset w:val="00"/>
    <w:family w:val="roman"/>
    <w:notTrueType/>
    <w:pitch w:val="default"/>
    <w:sig w:usb0="00000003" w:usb1="00000000" w:usb2="00000000" w:usb3="00000000" w:csb0="00000001" w:csb1="00000000"/>
  </w:font>
  <w:font w:name="Fira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9F" w:rsidRDefault="00D4549F">
    <w:pPr>
      <w:pStyle w:val="Footer"/>
    </w:pPr>
    <w:r>
      <w:t xml:space="preserve">Seite </w:t>
    </w:r>
    <w:r>
      <w:rPr>
        <w:b/>
        <w:bCs/>
      </w:rPr>
      <w:fldChar w:fldCharType="begin"/>
    </w:r>
    <w:r>
      <w:rPr>
        <w:b/>
        <w:bCs/>
      </w:rPr>
      <w:instrText>PAGE</w:instrText>
    </w:r>
    <w:r>
      <w:rPr>
        <w:b/>
        <w:bCs/>
      </w:rPr>
      <w:fldChar w:fldCharType="separate"/>
    </w:r>
    <w:r>
      <w:rPr>
        <w:b/>
        <w:bCs/>
        <w:noProof/>
      </w:rPr>
      <w:t>28</w:t>
    </w:r>
    <w:r>
      <w:rPr>
        <w:b/>
        <w:bCs/>
      </w:rPr>
      <w:fldChar w:fldCharType="end"/>
    </w:r>
    <w:r>
      <w:t xml:space="preserve"> von </w:t>
    </w:r>
    <w:r>
      <w:rPr>
        <w:b/>
        <w:bCs/>
      </w:rPr>
      <w:fldChar w:fldCharType="begin"/>
    </w:r>
    <w:r>
      <w:rPr>
        <w:b/>
        <w:bCs/>
      </w:rPr>
      <w:instrText>NUMPAGES</w:instrText>
    </w:r>
    <w:r>
      <w:rPr>
        <w:b/>
        <w:bCs/>
      </w:rPr>
      <w:fldChar w:fldCharType="separate"/>
    </w:r>
    <w:r>
      <w:rPr>
        <w:b/>
        <w:bCs/>
        <w:noProof/>
      </w:rPr>
      <w:t>28</w:t>
    </w:r>
    <w:r>
      <w:rPr>
        <w:b/>
        <w:bCs/>
      </w:rPr>
      <w:fldChar w:fldCharType="end"/>
    </w:r>
  </w:p>
  <w:p w:rsidR="00D4549F" w:rsidRDefault="00D454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49F" w:rsidRDefault="00D4549F" w:rsidP="007014CC">
      <w:pPr>
        <w:spacing w:after="0" w:line="240" w:lineRule="auto"/>
      </w:pPr>
      <w:r>
        <w:separator/>
      </w:r>
    </w:p>
  </w:footnote>
  <w:footnote w:type="continuationSeparator" w:id="0">
    <w:p w:rsidR="00D4549F" w:rsidRDefault="00D4549F" w:rsidP="007014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0855"/>
    <w:multiLevelType w:val="hybridMultilevel"/>
    <w:tmpl w:val="9B6610D6"/>
    <w:lvl w:ilvl="0" w:tplc="49A6F650">
      <w:start w:val="1"/>
      <w:numFmt w:val="bullet"/>
      <w:lvlText w:val="•"/>
      <w:lvlJc w:val="left"/>
      <w:pPr>
        <w:tabs>
          <w:tab w:val="num" w:pos="720"/>
        </w:tabs>
        <w:ind w:left="720" w:hanging="360"/>
      </w:pPr>
      <w:rPr>
        <w:rFonts w:ascii="Arial" w:hAnsi="Arial" w:hint="default"/>
      </w:rPr>
    </w:lvl>
    <w:lvl w:ilvl="1" w:tplc="EEF4C878" w:tentative="1">
      <w:start w:val="1"/>
      <w:numFmt w:val="bullet"/>
      <w:lvlText w:val="•"/>
      <w:lvlJc w:val="left"/>
      <w:pPr>
        <w:tabs>
          <w:tab w:val="num" w:pos="1440"/>
        </w:tabs>
        <w:ind w:left="1440" w:hanging="360"/>
      </w:pPr>
      <w:rPr>
        <w:rFonts w:ascii="Arial" w:hAnsi="Arial" w:hint="default"/>
      </w:rPr>
    </w:lvl>
    <w:lvl w:ilvl="2" w:tplc="4E68734E" w:tentative="1">
      <w:start w:val="1"/>
      <w:numFmt w:val="bullet"/>
      <w:lvlText w:val="•"/>
      <w:lvlJc w:val="left"/>
      <w:pPr>
        <w:tabs>
          <w:tab w:val="num" w:pos="2160"/>
        </w:tabs>
        <w:ind w:left="2160" w:hanging="360"/>
      </w:pPr>
      <w:rPr>
        <w:rFonts w:ascii="Arial" w:hAnsi="Arial" w:hint="default"/>
      </w:rPr>
    </w:lvl>
    <w:lvl w:ilvl="3" w:tplc="04ACB9A2" w:tentative="1">
      <w:start w:val="1"/>
      <w:numFmt w:val="bullet"/>
      <w:lvlText w:val="•"/>
      <w:lvlJc w:val="left"/>
      <w:pPr>
        <w:tabs>
          <w:tab w:val="num" w:pos="2880"/>
        </w:tabs>
        <w:ind w:left="2880" w:hanging="360"/>
      </w:pPr>
      <w:rPr>
        <w:rFonts w:ascii="Arial" w:hAnsi="Arial" w:hint="default"/>
      </w:rPr>
    </w:lvl>
    <w:lvl w:ilvl="4" w:tplc="124C5E58" w:tentative="1">
      <w:start w:val="1"/>
      <w:numFmt w:val="bullet"/>
      <w:lvlText w:val="•"/>
      <w:lvlJc w:val="left"/>
      <w:pPr>
        <w:tabs>
          <w:tab w:val="num" w:pos="3600"/>
        </w:tabs>
        <w:ind w:left="3600" w:hanging="360"/>
      </w:pPr>
      <w:rPr>
        <w:rFonts w:ascii="Arial" w:hAnsi="Arial" w:hint="default"/>
      </w:rPr>
    </w:lvl>
    <w:lvl w:ilvl="5" w:tplc="D1D690CA" w:tentative="1">
      <w:start w:val="1"/>
      <w:numFmt w:val="bullet"/>
      <w:lvlText w:val="•"/>
      <w:lvlJc w:val="left"/>
      <w:pPr>
        <w:tabs>
          <w:tab w:val="num" w:pos="4320"/>
        </w:tabs>
        <w:ind w:left="4320" w:hanging="360"/>
      </w:pPr>
      <w:rPr>
        <w:rFonts w:ascii="Arial" w:hAnsi="Arial" w:hint="default"/>
      </w:rPr>
    </w:lvl>
    <w:lvl w:ilvl="6" w:tplc="076C18A8" w:tentative="1">
      <w:start w:val="1"/>
      <w:numFmt w:val="bullet"/>
      <w:lvlText w:val="•"/>
      <w:lvlJc w:val="left"/>
      <w:pPr>
        <w:tabs>
          <w:tab w:val="num" w:pos="5040"/>
        </w:tabs>
        <w:ind w:left="5040" w:hanging="360"/>
      </w:pPr>
      <w:rPr>
        <w:rFonts w:ascii="Arial" w:hAnsi="Arial" w:hint="default"/>
      </w:rPr>
    </w:lvl>
    <w:lvl w:ilvl="7" w:tplc="6770CC52" w:tentative="1">
      <w:start w:val="1"/>
      <w:numFmt w:val="bullet"/>
      <w:lvlText w:val="•"/>
      <w:lvlJc w:val="left"/>
      <w:pPr>
        <w:tabs>
          <w:tab w:val="num" w:pos="5760"/>
        </w:tabs>
        <w:ind w:left="5760" w:hanging="360"/>
      </w:pPr>
      <w:rPr>
        <w:rFonts w:ascii="Arial" w:hAnsi="Arial" w:hint="default"/>
      </w:rPr>
    </w:lvl>
    <w:lvl w:ilvl="8" w:tplc="0D0CF9EE" w:tentative="1">
      <w:start w:val="1"/>
      <w:numFmt w:val="bullet"/>
      <w:lvlText w:val="•"/>
      <w:lvlJc w:val="left"/>
      <w:pPr>
        <w:tabs>
          <w:tab w:val="num" w:pos="6480"/>
        </w:tabs>
        <w:ind w:left="6480" w:hanging="360"/>
      </w:pPr>
      <w:rPr>
        <w:rFonts w:ascii="Arial" w:hAnsi="Arial" w:hint="default"/>
      </w:rPr>
    </w:lvl>
  </w:abstractNum>
  <w:abstractNum w:abstractNumId="1">
    <w:nsid w:val="031605FA"/>
    <w:multiLevelType w:val="hybridMultilevel"/>
    <w:tmpl w:val="F90A8352"/>
    <w:lvl w:ilvl="0" w:tplc="3B9AF1DA">
      <w:numFmt w:val="bullet"/>
      <w:lvlText w:val="-"/>
      <w:lvlJc w:val="left"/>
      <w:pPr>
        <w:ind w:left="720" w:hanging="360"/>
      </w:pPr>
      <w:rPr>
        <w:rFonts w:ascii="Arial Black" w:eastAsia="Times New Roman" w:hAnsi="Arial Black"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044599"/>
    <w:multiLevelType w:val="hybridMultilevel"/>
    <w:tmpl w:val="947AB2A4"/>
    <w:lvl w:ilvl="0" w:tplc="DF5C4EC2">
      <w:start w:val="1"/>
      <w:numFmt w:val="bullet"/>
      <w:lvlText w:val="•"/>
      <w:lvlJc w:val="left"/>
      <w:pPr>
        <w:tabs>
          <w:tab w:val="num" w:pos="492"/>
        </w:tabs>
        <w:ind w:left="492" w:hanging="360"/>
      </w:pPr>
      <w:rPr>
        <w:rFonts w:ascii="Arial" w:hAnsi="Arial" w:hint="default"/>
      </w:rPr>
    </w:lvl>
    <w:lvl w:ilvl="1" w:tplc="F538F3CC" w:tentative="1">
      <w:start w:val="1"/>
      <w:numFmt w:val="bullet"/>
      <w:lvlText w:val="•"/>
      <w:lvlJc w:val="left"/>
      <w:pPr>
        <w:tabs>
          <w:tab w:val="num" w:pos="1212"/>
        </w:tabs>
        <w:ind w:left="1212" w:hanging="360"/>
      </w:pPr>
      <w:rPr>
        <w:rFonts w:ascii="Arial" w:hAnsi="Arial" w:hint="default"/>
      </w:rPr>
    </w:lvl>
    <w:lvl w:ilvl="2" w:tplc="88F838CC" w:tentative="1">
      <w:start w:val="1"/>
      <w:numFmt w:val="bullet"/>
      <w:lvlText w:val="•"/>
      <w:lvlJc w:val="left"/>
      <w:pPr>
        <w:tabs>
          <w:tab w:val="num" w:pos="1932"/>
        </w:tabs>
        <w:ind w:left="1932" w:hanging="360"/>
      </w:pPr>
      <w:rPr>
        <w:rFonts w:ascii="Arial" w:hAnsi="Arial" w:hint="default"/>
      </w:rPr>
    </w:lvl>
    <w:lvl w:ilvl="3" w:tplc="4234274E" w:tentative="1">
      <w:start w:val="1"/>
      <w:numFmt w:val="bullet"/>
      <w:lvlText w:val="•"/>
      <w:lvlJc w:val="left"/>
      <w:pPr>
        <w:tabs>
          <w:tab w:val="num" w:pos="2652"/>
        </w:tabs>
        <w:ind w:left="2652" w:hanging="360"/>
      </w:pPr>
      <w:rPr>
        <w:rFonts w:ascii="Arial" w:hAnsi="Arial" w:hint="default"/>
      </w:rPr>
    </w:lvl>
    <w:lvl w:ilvl="4" w:tplc="59322832" w:tentative="1">
      <w:start w:val="1"/>
      <w:numFmt w:val="bullet"/>
      <w:lvlText w:val="•"/>
      <w:lvlJc w:val="left"/>
      <w:pPr>
        <w:tabs>
          <w:tab w:val="num" w:pos="3372"/>
        </w:tabs>
        <w:ind w:left="3372" w:hanging="360"/>
      </w:pPr>
      <w:rPr>
        <w:rFonts w:ascii="Arial" w:hAnsi="Arial" w:hint="default"/>
      </w:rPr>
    </w:lvl>
    <w:lvl w:ilvl="5" w:tplc="648CAAA4" w:tentative="1">
      <w:start w:val="1"/>
      <w:numFmt w:val="bullet"/>
      <w:lvlText w:val="•"/>
      <w:lvlJc w:val="left"/>
      <w:pPr>
        <w:tabs>
          <w:tab w:val="num" w:pos="4092"/>
        </w:tabs>
        <w:ind w:left="4092" w:hanging="360"/>
      </w:pPr>
      <w:rPr>
        <w:rFonts w:ascii="Arial" w:hAnsi="Arial" w:hint="default"/>
      </w:rPr>
    </w:lvl>
    <w:lvl w:ilvl="6" w:tplc="E488FC62" w:tentative="1">
      <w:start w:val="1"/>
      <w:numFmt w:val="bullet"/>
      <w:lvlText w:val="•"/>
      <w:lvlJc w:val="left"/>
      <w:pPr>
        <w:tabs>
          <w:tab w:val="num" w:pos="4812"/>
        </w:tabs>
        <w:ind w:left="4812" w:hanging="360"/>
      </w:pPr>
      <w:rPr>
        <w:rFonts w:ascii="Arial" w:hAnsi="Arial" w:hint="default"/>
      </w:rPr>
    </w:lvl>
    <w:lvl w:ilvl="7" w:tplc="09E87F36" w:tentative="1">
      <w:start w:val="1"/>
      <w:numFmt w:val="bullet"/>
      <w:lvlText w:val="•"/>
      <w:lvlJc w:val="left"/>
      <w:pPr>
        <w:tabs>
          <w:tab w:val="num" w:pos="5532"/>
        </w:tabs>
        <w:ind w:left="5532" w:hanging="360"/>
      </w:pPr>
      <w:rPr>
        <w:rFonts w:ascii="Arial" w:hAnsi="Arial" w:hint="default"/>
      </w:rPr>
    </w:lvl>
    <w:lvl w:ilvl="8" w:tplc="D73E08EE" w:tentative="1">
      <w:start w:val="1"/>
      <w:numFmt w:val="bullet"/>
      <w:lvlText w:val="•"/>
      <w:lvlJc w:val="left"/>
      <w:pPr>
        <w:tabs>
          <w:tab w:val="num" w:pos="6252"/>
        </w:tabs>
        <w:ind w:left="6252" w:hanging="360"/>
      </w:pPr>
      <w:rPr>
        <w:rFonts w:ascii="Arial" w:hAnsi="Arial" w:hint="default"/>
      </w:rPr>
    </w:lvl>
  </w:abstractNum>
  <w:abstractNum w:abstractNumId="3">
    <w:nsid w:val="0BE467BC"/>
    <w:multiLevelType w:val="hybridMultilevel"/>
    <w:tmpl w:val="DFB84B9C"/>
    <w:lvl w:ilvl="0" w:tplc="FB908B14">
      <w:start w:val="1"/>
      <w:numFmt w:val="bullet"/>
      <w:lvlText w:val="•"/>
      <w:lvlJc w:val="left"/>
      <w:pPr>
        <w:tabs>
          <w:tab w:val="num" w:pos="720"/>
        </w:tabs>
        <w:ind w:left="720" w:hanging="360"/>
      </w:pPr>
      <w:rPr>
        <w:rFonts w:ascii="Arial" w:hAnsi="Arial" w:hint="default"/>
      </w:rPr>
    </w:lvl>
    <w:lvl w:ilvl="1" w:tplc="102CC3B6" w:tentative="1">
      <w:start w:val="1"/>
      <w:numFmt w:val="bullet"/>
      <w:lvlText w:val="•"/>
      <w:lvlJc w:val="left"/>
      <w:pPr>
        <w:tabs>
          <w:tab w:val="num" w:pos="1440"/>
        </w:tabs>
        <w:ind w:left="1440" w:hanging="360"/>
      </w:pPr>
      <w:rPr>
        <w:rFonts w:ascii="Arial" w:hAnsi="Arial" w:hint="default"/>
      </w:rPr>
    </w:lvl>
    <w:lvl w:ilvl="2" w:tplc="CD9C637A" w:tentative="1">
      <w:start w:val="1"/>
      <w:numFmt w:val="bullet"/>
      <w:lvlText w:val="•"/>
      <w:lvlJc w:val="left"/>
      <w:pPr>
        <w:tabs>
          <w:tab w:val="num" w:pos="2160"/>
        </w:tabs>
        <w:ind w:left="2160" w:hanging="360"/>
      </w:pPr>
      <w:rPr>
        <w:rFonts w:ascii="Arial" w:hAnsi="Arial" w:hint="default"/>
      </w:rPr>
    </w:lvl>
    <w:lvl w:ilvl="3" w:tplc="C4FEBE30" w:tentative="1">
      <w:start w:val="1"/>
      <w:numFmt w:val="bullet"/>
      <w:lvlText w:val="•"/>
      <w:lvlJc w:val="left"/>
      <w:pPr>
        <w:tabs>
          <w:tab w:val="num" w:pos="2880"/>
        </w:tabs>
        <w:ind w:left="2880" w:hanging="360"/>
      </w:pPr>
      <w:rPr>
        <w:rFonts w:ascii="Arial" w:hAnsi="Arial" w:hint="default"/>
      </w:rPr>
    </w:lvl>
    <w:lvl w:ilvl="4" w:tplc="D32E4CD2" w:tentative="1">
      <w:start w:val="1"/>
      <w:numFmt w:val="bullet"/>
      <w:lvlText w:val="•"/>
      <w:lvlJc w:val="left"/>
      <w:pPr>
        <w:tabs>
          <w:tab w:val="num" w:pos="3600"/>
        </w:tabs>
        <w:ind w:left="3600" w:hanging="360"/>
      </w:pPr>
      <w:rPr>
        <w:rFonts w:ascii="Arial" w:hAnsi="Arial" w:hint="default"/>
      </w:rPr>
    </w:lvl>
    <w:lvl w:ilvl="5" w:tplc="7390D886" w:tentative="1">
      <w:start w:val="1"/>
      <w:numFmt w:val="bullet"/>
      <w:lvlText w:val="•"/>
      <w:lvlJc w:val="left"/>
      <w:pPr>
        <w:tabs>
          <w:tab w:val="num" w:pos="4320"/>
        </w:tabs>
        <w:ind w:left="4320" w:hanging="360"/>
      </w:pPr>
      <w:rPr>
        <w:rFonts w:ascii="Arial" w:hAnsi="Arial" w:hint="default"/>
      </w:rPr>
    </w:lvl>
    <w:lvl w:ilvl="6" w:tplc="10DE6EF2" w:tentative="1">
      <w:start w:val="1"/>
      <w:numFmt w:val="bullet"/>
      <w:lvlText w:val="•"/>
      <w:lvlJc w:val="left"/>
      <w:pPr>
        <w:tabs>
          <w:tab w:val="num" w:pos="5040"/>
        </w:tabs>
        <w:ind w:left="5040" w:hanging="360"/>
      </w:pPr>
      <w:rPr>
        <w:rFonts w:ascii="Arial" w:hAnsi="Arial" w:hint="default"/>
      </w:rPr>
    </w:lvl>
    <w:lvl w:ilvl="7" w:tplc="CE0AE8AA" w:tentative="1">
      <w:start w:val="1"/>
      <w:numFmt w:val="bullet"/>
      <w:lvlText w:val="•"/>
      <w:lvlJc w:val="left"/>
      <w:pPr>
        <w:tabs>
          <w:tab w:val="num" w:pos="5760"/>
        </w:tabs>
        <w:ind w:left="5760" w:hanging="360"/>
      </w:pPr>
      <w:rPr>
        <w:rFonts w:ascii="Arial" w:hAnsi="Arial" w:hint="default"/>
      </w:rPr>
    </w:lvl>
    <w:lvl w:ilvl="8" w:tplc="47ECB306" w:tentative="1">
      <w:start w:val="1"/>
      <w:numFmt w:val="bullet"/>
      <w:lvlText w:val="•"/>
      <w:lvlJc w:val="left"/>
      <w:pPr>
        <w:tabs>
          <w:tab w:val="num" w:pos="6480"/>
        </w:tabs>
        <w:ind w:left="6480" w:hanging="360"/>
      </w:pPr>
      <w:rPr>
        <w:rFonts w:ascii="Arial" w:hAnsi="Arial" w:hint="default"/>
      </w:rPr>
    </w:lvl>
  </w:abstractNum>
  <w:abstractNum w:abstractNumId="4">
    <w:nsid w:val="15FF120A"/>
    <w:multiLevelType w:val="hybridMultilevel"/>
    <w:tmpl w:val="667E7224"/>
    <w:lvl w:ilvl="0" w:tplc="6F8E04C0">
      <w:start w:val="1"/>
      <w:numFmt w:val="bullet"/>
      <w:lvlText w:val="•"/>
      <w:lvlJc w:val="left"/>
      <w:pPr>
        <w:tabs>
          <w:tab w:val="num" w:pos="360"/>
        </w:tabs>
        <w:ind w:left="360" w:hanging="360"/>
      </w:pPr>
      <w:rPr>
        <w:rFonts w:ascii="Arial" w:hAnsi="Arial" w:hint="default"/>
      </w:rPr>
    </w:lvl>
    <w:lvl w:ilvl="1" w:tplc="72E07586" w:tentative="1">
      <w:start w:val="1"/>
      <w:numFmt w:val="bullet"/>
      <w:lvlText w:val="•"/>
      <w:lvlJc w:val="left"/>
      <w:pPr>
        <w:tabs>
          <w:tab w:val="num" w:pos="1080"/>
        </w:tabs>
        <w:ind w:left="1080" w:hanging="360"/>
      </w:pPr>
      <w:rPr>
        <w:rFonts w:ascii="Arial" w:hAnsi="Arial" w:hint="default"/>
      </w:rPr>
    </w:lvl>
    <w:lvl w:ilvl="2" w:tplc="FB7C6096" w:tentative="1">
      <w:start w:val="1"/>
      <w:numFmt w:val="bullet"/>
      <w:lvlText w:val="•"/>
      <w:lvlJc w:val="left"/>
      <w:pPr>
        <w:tabs>
          <w:tab w:val="num" w:pos="1800"/>
        </w:tabs>
        <w:ind w:left="1800" w:hanging="360"/>
      </w:pPr>
      <w:rPr>
        <w:rFonts w:ascii="Arial" w:hAnsi="Arial" w:hint="default"/>
      </w:rPr>
    </w:lvl>
    <w:lvl w:ilvl="3" w:tplc="F0F205B2" w:tentative="1">
      <w:start w:val="1"/>
      <w:numFmt w:val="bullet"/>
      <w:lvlText w:val="•"/>
      <w:lvlJc w:val="left"/>
      <w:pPr>
        <w:tabs>
          <w:tab w:val="num" w:pos="2520"/>
        </w:tabs>
        <w:ind w:left="2520" w:hanging="360"/>
      </w:pPr>
      <w:rPr>
        <w:rFonts w:ascii="Arial" w:hAnsi="Arial" w:hint="default"/>
      </w:rPr>
    </w:lvl>
    <w:lvl w:ilvl="4" w:tplc="CEA07F5E" w:tentative="1">
      <w:start w:val="1"/>
      <w:numFmt w:val="bullet"/>
      <w:lvlText w:val="•"/>
      <w:lvlJc w:val="left"/>
      <w:pPr>
        <w:tabs>
          <w:tab w:val="num" w:pos="3240"/>
        </w:tabs>
        <w:ind w:left="3240" w:hanging="360"/>
      </w:pPr>
      <w:rPr>
        <w:rFonts w:ascii="Arial" w:hAnsi="Arial" w:hint="default"/>
      </w:rPr>
    </w:lvl>
    <w:lvl w:ilvl="5" w:tplc="B58095E8" w:tentative="1">
      <w:start w:val="1"/>
      <w:numFmt w:val="bullet"/>
      <w:lvlText w:val="•"/>
      <w:lvlJc w:val="left"/>
      <w:pPr>
        <w:tabs>
          <w:tab w:val="num" w:pos="3960"/>
        </w:tabs>
        <w:ind w:left="3960" w:hanging="360"/>
      </w:pPr>
      <w:rPr>
        <w:rFonts w:ascii="Arial" w:hAnsi="Arial" w:hint="default"/>
      </w:rPr>
    </w:lvl>
    <w:lvl w:ilvl="6" w:tplc="8000E93E" w:tentative="1">
      <w:start w:val="1"/>
      <w:numFmt w:val="bullet"/>
      <w:lvlText w:val="•"/>
      <w:lvlJc w:val="left"/>
      <w:pPr>
        <w:tabs>
          <w:tab w:val="num" w:pos="4680"/>
        </w:tabs>
        <w:ind w:left="4680" w:hanging="360"/>
      </w:pPr>
      <w:rPr>
        <w:rFonts w:ascii="Arial" w:hAnsi="Arial" w:hint="default"/>
      </w:rPr>
    </w:lvl>
    <w:lvl w:ilvl="7" w:tplc="9836CC46" w:tentative="1">
      <w:start w:val="1"/>
      <w:numFmt w:val="bullet"/>
      <w:lvlText w:val="•"/>
      <w:lvlJc w:val="left"/>
      <w:pPr>
        <w:tabs>
          <w:tab w:val="num" w:pos="5400"/>
        </w:tabs>
        <w:ind w:left="5400" w:hanging="360"/>
      </w:pPr>
      <w:rPr>
        <w:rFonts w:ascii="Arial" w:hAnsi="Arial" w:hint="default"/>
      </w:rPr>
    </w:lvl>
    <w:lvl w:ilvl="8" w:tplc="540A935C" w:tentative="1">
      <w:start w:val="1"/>
      <w:numFmt w:val="bullet"/>
      <w:lvlText w:val="•"/>
      <w:lvlJc w:val="left"/>
      <w:pPr>
        <w:tabs>
          <w:tab w:val="num" w:pos="6120"/>
        </w:tabs>
        <w:ind w:left="6120" w:hanging="360"/>
      </w:pPr>
      <w:rPr>
        <w:rFonts w:ascii="Arial" w:hAnsi="Arial" w:hint="default"/>
      </w:rPr>
    </w:lvl>
  </w:abstractNum>
  <w:abstractNum w:abstractNumId="5">
    <w:nsid w:val="184831C4"/>
    <w:multiLevelType w:val="hybridMultilevel"/>
    <w:tmpl w:val="EED63D00"/>
    <w:lvl w:ilvl="0" w:tplc="83EEDFDC">
      <w:start w:val="1"/>
      <w:numFmt w:val="bullet"/>
      <w:lvlText w:val="•"/>
      <w:lvlJc w:val="left"/>
      <w:pPr>
        <w:tabs>
          <w:tab w:val="num" w:pos="1080"/>
        </w:tabs>
        <w:ind w:left="1080" w:hanging="360"/>
      </w:pPr>
      <w:rPr>
        <w:rFonts w:ascii="Arial" w:hAnsi="Arial" w:hint="default"/>
      </w:rPr>
    </w:lvl>
    <w:lvl w:ilvl="1" w:tplc="77F67CD8" w:tentative="1">
      <w:start w:val="1"/>
      <w:numFmt w:val="bullet"/>
      <w:lvlText w:val="•"/>
      <w:lvlJc w:val="left"/>
      <w:pPr>
        <w:tabs>
          <w:tab w:val="num" w:pos="1800"/>
        </w:tabs>
        <w:ind w:left="1800" w:hanging="360"/>
      </w:pPr>
      <w:rPr>
        <w:rFonts w:ascii="Arial" w:hAnsi="Arial" w:hint="default"/>
      </w:rPr>
    </w:lvl>
    <w:lvl w:ilvl="2" w:tplc="02F48B98" w:tentative="1">
      <w:start w:val="1"/>
      <w:numFmt w:val="bullet"/>
      <w:lvlText w:val="•"/>
      <w:lvlJc w:val="left"/>
      <w:pPr>
        <w:tabs>
          <w:tab w:val="num" w:pos="2520"/>
        </w:tabs>
        <w:ind w:left="2520" w:hanging="360"/>
      </w:pPr>
      <w:rPr>
        <w:rFonts w:ascii="Arial" w:hAnsi="Arial" w:hint="default"/>
      </w:rPr>
    </w:lvl>
    <w:lvl w:ilvl="3" w:tplc="B884175A" w:tentative="1">
      <w:start w:val="1"/>
      <w:numFmt w:val="bullet"/>
      <w:lvlText w:val="•"/>
      <w:lvlJc w:val="left"/>
      <w:pPr>
        <w:tabs>
          <w:tab w:val="num" w:pos="3240"/>
        </w:tabs>
        <w:ind w:left="3240" w:hanging="360"/>
      </w:pPr>
      <w:rPr>
        <w:rFonts w:ascii="Arial" w:hAnsi="Arial" w:hint="default"/>
      </w:rPr>
    </w:lvl>
    <w:lvl w:ilvl="4" w:tplc="5C0803BC" w:tentative="1">
      <w:start w:val="1"/>
      <w:numFmt w:val="bullet"/>
      <w:lvlText w:val="•"/>
      <w:lvlJc w:val="left"/>
      <w:pPr>
        <w:tabs>
          <w:tab w:val="num" w:pos="3960"/>
        </w:tabs>
        <w:ind w:left="3960" w:hanging="360"/>
      </w:pPr>
      <w:rPr>
        <w:rFonts w:ascii="Arial" w:hAnsi="Arial" w:hint="default"/>
      </w:rPr>
    </w:lvl>
    <w:lvl w:ilvl="5" w:tplc="885258FA" w:tentative="1">
      <w:start w:val="1"/>
      <w:numFmt w:val="bullet"/>
      <w:lvlText w:val="•"/>
      <w:lvlJc w:val="left"/>
      <w:pPr>
        <w:tabs>
          <w:tab w:val="num" w:pos="4680"/>
        </w:tabs>
        <w:ind w:left="4680" w:hanging="360"/>
      </w:pPr>
      <w:rPr>
        <w:rFonts w:ascii="Arial" w:hAnsi="Arial" w:hint="default"/>
      </w:rPr>
    </w:lvl>
    <w:lvl w:ilvl="6" w:tplc="EB549BBE" w:tentative="1">
      <w:start w:val="1"/>
      <w:numFmt w:val="bullet"/>
      <w:lvlText w:val="•"/>
      <w:lvlJc w:val="left"/>
      <w:pPr>
        <w:tabs>
          <w:tab w:val="num" w:pos="5400"/>
        </w:tabs>
        <w:ind w:left="5400" w:hanging="360"/>
      </w:pPr>
      <w:rPr>
        <w:rFonts w:ascii="Arial" w:hAnsi="Arial" w:hint="default"/>
      </w:rPr>
    </w:lvl>
    <w:lvl w:ilvl="7" w:tplc="6186CC3A" w:tentative="1">
      <w:start w:val="1"/>
      <w:numFmt w:val="bullet"/>
      <w:lvlText w:val="•"/>
      <w:lvlJc w:val="left"/>
      <w:pPr>
        <w:tabs>
          <w:tab w:val="num" w:pos="6120"/>
        </w:tabs>
        <w:ind w:left="6120" w:hanging="360"/>
      </w:pPr>
      <w:rPr>
        <w:rFonts w:ascii="Arial" w:hAnsi="Arial" w:hint="default"/>
      </w:rPr>
    </w:lvl>
    <w:lvl w:ilvl="8" w:tplc="883E4C4E" w:tentative="1">
      <w:start w:val="1"/>
      <w:numFmt w:val="bullet"/>
      <w:lvlText w:val="•"/>
      <w:lvlJc w:val="left"/>
      <w:pPr>
        <w:tabs>
          <w:tab w:val="num" w:pos="6840"/>
        </w:tabs>
        <w:ind w:left="6840" w:hanging="360"/>
      </w:pPr>
      <w:rPr>
        <w:rFonts w:ascii="Arial" w:hAnsi="Arial" w:hint="default"/>
      </w:rPr>
    </w:lvl>
  </w:abstractNum>
  <w:abstractNum w:abstractNumId="6">
    <w:nsid w:val="1A3F237D"/>
    <w:multiLevelType w:val="hybridMultilevel"/>
    <w:tmpl w:val="5DA4CA78"/>
    <w:lvl w:ilvl="0" w:tplc="0ECAAE96">
      <w:numFmt w:val="bullet"/>
      <w:lvlText w:val="-"/>
      <w:lvlJc w:val="left"/>
      <w:pPr>
        <w:ind w:left="720" w:hanging="360"/>
      </w:pPr>
      <w:rPr>
        <w:rFonts w:ascii="Arial Black" w:eastAsia="Times New Roman" w:hAnsi="Arial Black"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C3A069E"/>
    <w:multiLevelType w:val="hybridMultilevel"/>
    <w:tmpl w:val="241CB224"/>
    <w:lvl w:ilvl="0" w:tplc="8B888CD6">
      <w:start w:val="1"/>
      <w:numFmt w:val="bullet"/>
      <w:lvlText w:val="-"/>
      <w:lvlJc w:val="left"/>
      <w:pPr>
        <w:tabs>
          <w:tab w:val="num" w:pos="720"/>
        </w:tabs>
        <w:ind w:left="720" w:hanging="360"/>
      </w:pPr>
      <w:rPr>
        <w:rFonts w:ascii="Times New Roman" w:hAnsi="Times New Roman" w:hint="default"/>
      </w:rPr>
    </w:lvl>
    <w:lvl w:ilvl="1" w:tplc="82D45F64" w:tentative="1">
      <w:start w:val="1"/>
      <w:numFmt w:val="bullet"/>
      <w:lvlText w:val="-"/>
      <w:lvlJc w:val="left"/>
      <w:pPr>
        <w:tabs>
          <w:tab w:val="num" w:pos="1440"/>
        </w:tabs>
        <w:ind w:left="1440" w:hanging="360"/>
      </w:pPr>
      <w:rPr>
        <w:rFonts w:ascii="Times New Roman" w:hAnsi="Times New Roman" w:hint="default"/>
      </w:rPr>
    </w:lvl>
    <w:lvl w:ilvl="2" w:tplc="E634D46A" w:tentative="1">
      <w:start w:val="1"/>
      <w:numFmt w:val="bullet"/>
      <w:lvlText w:val="-"/>
      <w:lvlJc w:val="left"/>
      <w:pPr>
        <w:tabs>
          <w:tab w:val="num" w:pos="2160"/>
        </w:tabs>
        <w:ind w:left="2160" w:hanging="360"/>
      </w:pPr>
      <w:rPr>
        <w:rFonts w:ascii="Times New Roman" w:hAnsi="Times New Roman" w:hint="default"/>
      </w:rPr>
    </w:lvl>
    <w:lvl w:ilvl="3" w:tplc="6C30FA1C" w:tentative="1">
      <w:start w:val="1"/>
      <w:numFmt w:val="bullet"/>
      <w:lvlText w:val="-"/>
      <w:lvlJc w:val="left"/>
      <w:pPr>
        <w:tabs>
          <w:tab w:val="num" w:pos="2880"/>
        </w:tabs>
        <w:ind w:left="2880" w:hanging="360"/>
      </w:pPr>
      <w:rPr>
        <w:rFonts w:ascii="Times New Roman" w:hAnsi="Times New Roman" w:hint="default"/>
      </w:rPr>
    </w:lvl>
    <w:lvl w:ilvl="4" w:tplc="BAEC9FCA" w:tentative="1">
      <w:start w:val="1"/>
      <w:numFmt w:val="bullet"/>
      <w:lvlText w:val="-"/>
      <w:lvlJc w:val="left"/>
      <w:pPr>
        <w:tabs>
          <w:tab w:val="num" w:pos="3600"/>
        </w:tabs>
        <w:ind w:left="3600" w:hanging="360"/>
      </w:pPr>
      <w:rPr>
        <w:rFonts w:ascii="Times New Roman" w:hAnsi="Times New Roman" w:hint="default"/>
      </w:rPr>
    </w:lvl>
    <w:lvl w:ilvl="5" w:tplc="70B8C180" w:tentative="1">
      <w:start w:val="1"/>
      <w:numFmt w:val="bullet"/>
      <w:lvlText w:val="-"/>
      <w:lvlJc w:val="left"/>
      <w:pPr>
        <w:tabs>
          <w:tab w:val="num" w:pos="4320"/>
        </w:tabs>
        <w:ind w:left="4320" w:hanging="360"/>
      </w:pPr>
      <w:rPr>
        <w:rFonts w:ascii="Times New Roman" w:hAnsi="Times New Roman" w:hint="default"/>
      </w:rPr>
    </w:lvl>
    <w:lvl w:ilvl="6" w:tplc="047673DC" w:tentative="1">
      <w:start w:val="1"/>
      <w:numFmt w:val="bullet"/>
      <w:lvlText w:val="-"/>
      <w:lvlJc w:val="left"/>
      <w:pPr>
        <w:tabs>
          <w:tab w:val="num" w:pos="5040"/>
        </w:tabs>
        <w:ind w:left="5040" w:hanging="360"/>
      </w:pPr>
      <w:rPr>
        <w:rFonts w:ascii="Times New Roman" w:hAnsi="Times New Roman" w:hint="default"/>
      </w:rPr>
    </w:lvl>
    <w:lvl w:ilvl="7" w:tplc="51F45228" w:tentative="1">
      <w:start w:val="1"/>
      <w:numFmt w:val="bullet"/>
      <w:lvlText w:val="-"/>
      <w:lvlJc w:val="left"/>
      <w:pPr>
        <w:tabs>
          <w:tab w:val="num" w:pos="5760"/>
        </w:tabs>
        <w:ind w:left="5760" w:hanging="360"/>
      </w:pPr>
      <w:rPr>
        <w:rFonts w:ascii="Times New Roman" w:hAnsi="Times New Roman" w:hint="default"/>
      </w:rPr>
    </w:lvl>
    <w:lvl w:ilvl="8" w:tplc="32BEED84" w:tentative="1">
      <w:start w:val="1"/>
      <w:numFmt w:val="bullet"/>
      <w:lvlText w:val="-"/>
      <w:lvlJc w:val="left"/>
      <w:pPr>
        <w:tabs>
          <w:tab w:val="num" w:pos="6480"/>
        </w:tabs>
        <w:ind w:left="6480" w:hanging="360"/>
      </w:pPr>
      <w:rPr>
        <w:rFonts w:ascii="Times New Roman" w:hAnsi="Times New Roman" w:hint="default"/>
      </w:rPr>
    </w:lvl>
  </w:abstractNum>
  <w:abstractNum w:abstractNumId="8">
    <w:nsid w:val="3275021F"/>
    <w:multiLevelType w:val="hybridMultilevel"/>
    <w:tmpl w:val="2D1E3DCC"/>
    <w:lvl w:ilvl="0" w:tplc="16D69004">
      <w:start w:val="1"/>
      <w:numFmt w:val="bullet"/>
      <w:lvlText w:val="•"/>
      <w:lvlJc w:val="left"/>
      <w:pPr>
        <w:tabs>
          <w:tab w:val="num" w:pos="720"/>
        </w:tabs>
        <w:ind w:left="720" w:hanging="360"/>
      </w:pPr>
      <w:rPr>
        <w:rFonts w:ascii="Arial" w:hAnsi="Arial" w:hint="default"/>
      </w:rPr>
    </w:lvl>
    <w:lvl w:ilvl="1" w:tplc="96861296" w:tentative="1">
      <w:start w:val="1"/>
      <w:numFmt w:val="bullet"/>
      <w:lvlText w:val="•"/>
      <w:lvlJc w:val="left"/>
      <w:pPr>
        <w:tabs>
          <w:tab w:val="num" w:pos="1440"/>
        </w:tabs>
        <w:ind w:left="1440" w:hanging="360"/>
      </w:pPr>
      <w:rPr>
        <w:rFonts w:ascii="Arial" w:hAnsi="Arial" w:hint="default"/>
      </w:rPr>
    </w:lvl>
    <w:lvl w:ilvl="2" w:tplc="4D74E488" w:tentative="1">
      <w:start w:val="1"/>
      <w:numFmt w:val="bullet"/>
      <w:lvlText w:val="•"/>
      <w:lvlJc w:val="left"/>
      <w:pPr>
        <w:tabs>
          <w:tab w:val="num" w:pos="2160"/>
        </w:tabs>
        <w:ind w:left="2160" w:hanging="360"/>
      </w:pPr>
      <w:rPr>
        <w:rFonts w:ascii="Arial" w:hAnsi="Arial" w:hint="default"/>
      </w:rPr>
    </w:lvl>
    <w:lvl w:ilvl="3" w:tplc="ECE21C42" w:tentative="1">
      <w:start w:val="1"/>
      <w:numFmt w:val="bullet"/>
      <w:lvlText w:val="•"/>
      <w:lvlJc w:val="left"/>
      <w:pPr>
        <w:tabs>
          <w:tab w:val="num" w:pos="2880"/>
        </w:tabs>
        <w:ind w:left="2880" w:hanging="360"/>
      </w:pPr>
      <w:rPr>
        <w:rFonts w:ascii="Arial" w:hAnsi="Arial" w:hint="default"/>
      </w:rPr>
    </w:lvl>
    <w:lvl w:ilvl="4" w:tplc="79760B48" w:tentative="1">
      <w:start w:val="1"/>
      <w:numFmt w:val="bullet"/>
      <w:lvlText w:val="•"/>
      <w:lvlJc w:val="left"/>
      <w:pPr>
        <w:tabs>
          <w:tab w:val="num" w:pos="3600"/>
        </w:tabs>
        <w:ind w:left="3600" w:hanging="360"/>
      </w:pPr>
      <w:rPr>
        <w:rFonts w:ascii="Arial" w:hAnsi="Arial" w:hint="default"/>
      </w:rPr>
    </w:lvl>
    <w:lvl w:ilvl="5" w:tplc="42F2990C" w:tentative="1">
      <w:start w:val="1"/>
      <w:numFmt w:val="bullet"/>
      <w:lvlText w:val="•"/>
      <w:lvlJc w:val="left"/>
      <w:pPr>
        <w:tabs>
          <w:tab w:val="num" w:pos="4320"/>
        </w:tabs>
        <w:ind w:left="4320" w:hanging="360"/>
      </w:pPr>
      <w:rPr>
        <w:rFonts w:ascii="Arial" w:hAnsi="Arial" w:hint="default"/>
      </w:rPr>
    </w:lvl>
    <w:lvl w:ilvl="6" w:tplc="D17AEEFA" w:tentative="1">
      <w:start w:val="1"/>
      <w:numFmt w:val="bullet"/>
      <w:lvlText w:val="•"/>
      <w:lvlJc w:val="left"/>
      <w:pPr>
        <w:tabs>
          <w:tab w:val="num" w:pos="5040"/>
        </w:tabs>
        <w:ind w:left="5040" w:hanging="360"/>
      </w:pPr>
      <w:rPr>
        <w:rFonts w:ascii="Arial" w:hAnsi="Arial" w:hint="default"/>
      </w:rPr>
    </w:lvl>
    <w:lvl w:ilvl="7" w:tplc="7C148A04" w:tentative="1">
      <w:start w:val="1"/>
      <w:numFmt w:val="bullet"/>
      <w:lvlText w:val="•"/>
      <w:lvlJc w:val="left"/>
      <w:pPr>
        <w:tabs>
          <w:tab w:val="num" w:pos="5760"/>
        </w:tabs>
        <w:ind w:left="5760" w:hanging="360"/>
      </w:pPr>
      <w:rPr>
        <w:rFonts w:ascii="Arial" w:hAnsi="Arial" w:hint="default"/>
      </w:rPr>
    </w:lvl>
    <w:lvl w:ilvl="8" w:tplc="5E822E20" w:tentative="1">
      <w:start w:val="1"/>
      <w:numFmt w:val="bullet"/>
      <w:lvlText w:val="•"/>
      <w:lvlJc w:val="left"/>
      <w:pPr>
        <w:tabs>
          <w:tab w:val="num" w:pos="6480"/>
        </w:tabs>
        <w:ind w:left="6480" w:hanging="360"/>
      </w:pPr>
      <w:rPr>
        <w:rFonts w:ascii="Arial" w:hAnsi="Arial" w:hint="default"/>
      </w:rPr>
    </w:lvl>
  </w:abstractNum>
  <w:abstractNum w:abstractNumId="9">
    <w:nsid w:val="3CF1366F"/>
    <w:multiLevelType w:val="hybridMultilevel"/>
    <w:tmpl w:val="3D3EF318"/>
    <w:lvl w:ilvl="0" w:tplc="2620046E">
      <w:start w:val="16"/>
      <w:numFmt w:val="bullet"/>
      <w:lvlText w:val=""/>
      <w:lvlJc w:val="left"/>
      <w:pPr>
        <w:ind w:left="720" w:hanging="360"/>
      </w:pPr>
      <w:rPr>
        <w:rFonts w:ascii="Wingdings" w:eastAsia="Times New Roman" w:hAnsi="Wingdings" w:hint="default"/>
        <w:color w:val="00000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E0D4B95"/>
    <w:multiLevelType w:val="hybridMultilevel"/>
    <w:tmpl w:val="AE94E422"/>
    <w:lvl w:ilvl="0" w:tplc="A448115E">
      <w:start w:val="1"/>
      <w:numFmt w:val="bullet"/>
      <w:lvlText w:val="-"/>
      <w:lvlJc w:val="left"/>
      <w:pPr>
        <w:tabs>
          <w:tab w:val="num" w:pos="928"/>
        </w:tabs>
        <w:ind w:left="928" w:hanging="360"/>
      </w:pPr>
      <w:rPr>
        <w:rFonts w:ascii="Times New Roman" w:hAnsi="Times New Roman" w:hint="default"/>
      </w:rPr>
    </w:lvl>
    <w:lvl w:ilvl="1" w:tplc="7FA209D6" w:tentative="1">
      <w:start w:val="1"/>
      <w:numFmt w:val="bullet"/>
      <w:lvlText w:val="-"/>
      <w:lvlJc w:val="left"/>
      <w:pPr>
        <w:tabs>
          <w:tab w:val="num" w:pos="1648"/>
        </w:tabs>
        <w:ind w:left="1648" w:hanging="360"/>
      </w:pPr>
      <w:rPr>
        <w:rFonts w:ascii="Times New Roman" w:hAnsi="Times New Roman" w:hint="default"/>
      </w:rPr>
    </w:lvl>
    <w:lvl w:ilvl="2" w:tplc="C3E607D2" w:tentative="1">
      <w:start w:val="1"/>
      <w:numFmt w:val="bullet"/>
      <w:lvlText w:val="-"/>
      <w:lvlJc w:val="left"/>
      <w:pPr>
        <w:tabs>
          <w:tab w:val="num" w:pos="2368"/>
        </w:tabs>
        <w:ind w:left="2368" w:hanging="360"/>
      </w:pPr>
      <w:rPr>
        <w:rFonts w:ascii="Times New Roman" w:hAnsi="Times New Roman" w:hint="default"/>
      </w:rPr>
    </w:lvl>
    <w:lvl w:ilvl="3" w:tplc="8222C14C" w:tentative="1">
      <w:start w:val="1"/>
      <w:numFmt w:val="bullet"/>
      <w:lvlText w:val="-"/>
      <w:lvlJc w:val="left"/>
      <w:pPr>
        <w:tabs>
          <w:tab w:val="num" w:pos="3088"/>
        </w:tabs>
        <w:ind w:left="3088" w:hanging="360"/>
      </w:pPr>
      <w:rPr>
        <w:rFonts w:ascii="Times New Roman" w:hAnsi="Times New Roman" w:hint="default"/>
      </w:rPr>
    </w:lvl>
    <w:lvl w:ilvl="4" w:tplc="3A6808B8" w:tentative="1">
      <w:start w:val="1"/>
      <w:numFmt w:val="bullet"/>
      <w:lvlText w:val="-"/>
      <w:lvlJc w:val="left"/>
      <w:pPr>
        <w:tabs>
          <w:tab w:val="num" w:pos="3808"/>
        </w:tabs>
        <w:ind w:left="3808" w:hanging="360"/>
      </w:pPr>
      <w:rPr>
        <w:rFonts w:ascii="Times New Roman" w:hAnsi="Times New Roman" w:hint="default"/>
      </w:rPr>
    </w:lvl>
    <w:lvl w:ilvl="5" w:tplc="D1401A88" w:tentative="1">
      <w:start w:val="1"/>
      <w:numFmt w:val="bullet"/>
      <w:lvlText w:val="-"/>
      <w:lvlJc w:val="left"/>
      <w:pPr>
        <w:tabs>
          <w:tab w:val="num" w:pos="4528"/>
        </w:tabs>
        <w:ind w:left="4528" w:hanging="360"/>
      </w:pPr>
      <w:rPr>
        <w:rFonts w:ascii="Times New Roman" w:hAnsi="Times New Roman" w:hint="default"/>
      </w:rPr>
    </w:lvl>
    <w:lvl w:ilvl="6" w:tplc="5CA2239A" w:tentative="1">
      <w:start w:val="1"/>
      <w:numFmt w:val="bullet"/>
      <w:lvlText w:val="-"/>
      <w:lvlJc w:val="left"/>
      <w:pPr>
        <w:tabs>
          <w:tab w:val="num" w:pos="5248"/>
        </w:tabs>
        <w:ind w:left="5248" w:hanging="360"/>
      </w:pPr>
      <w:rPr>
        <w:rFonts w:ascii="Times New Roman" w:hAnsi="Times New Roman" w:hint="default"/>
      </w:rPr>
    </w:lvl>
    <w:lvl w:ilvl="7" w:tplc="53C418C2" w:tentative="1">
      <w:start w:val="1"/>
      <w:numFmt w:val="bullet"/>
      <w:lvlText w:val="-"/>
      <w:lvlJc w:val="left"/>
      <w:pPr>
        <w:tabs>
          <w:tab w:val="num" w:pos="5968"/>
        </w:tabs>
        <w:ind w:left="5968" w:hanging="360"/>
      </w:pPr>
      <w:rPr>
        <w:rFonts w:ascii="Times New Roman" w:hAnsi="Times New Roman" w:hint="default"/>
      </w:rPr>
    </w:lvl>
    <w:lvl w:ilvl="8" w:tplc="3F74C97A" w:tentative="1">
      <w:start w:val="1"/>
      <w:numFmt w:val="bullet"/>
      <w:lvlText w:val="-"/>
      <w:lvlJc w:val="left"/>
      <w:pPr>
        <w:tabs>
          <w:tab w:val="num" w:pos="6688"/>
        </w:tabs>
        <w:ind w:left="6688" w:hanging="360"/>
      </w:pPr>
      <w:rPr>
        <w:rFonts w:ascii="Times New Roman" w:hAnsi="Times New Roman" w:hint="default"/>
      </w:rPr>
    </w:lvl>
  </w:abstractNum>
  <w:abstractNum w:abstractNumId="11">
    <w:nsid w:val="3E7C6161"/>
    <w:multiLevelType w:val="hybridMultilevel"/>
    <w:tmpl w:val="3C54E318"/>
    <w:lvl w:ilvl="0" w:tplc="A7BC76A2">
      <w:start w:val="1"/>
      <w:numFmt w:val="bullet"/>
      <w:lvlText w:val="•"/>
      <w:lvlJc w:val="left"/>
      <w:pPr>
        <w:tabs>
          <w:tab w:val="num" w:pos="720"/>
        </w:tabs>
        <w:ind w:left="720" w:hanging="360"/>
      </w:pPr>
      <w:rPr>
        <w:rFonts w:ascii="Arial" w:hAnsi="Arial" w:hint="default"/>
      </w:rPr>
    </w:lvl>
    <w:lvl w:ilvl="1" w:tplc="C23E77DA" w:tentative="1">
      <w:start w:val="1"/>
      <w:numFmt w:val="bullet"/>
      <w:lvlText w:val="•"/>
      <w:lvlJc w:val="left"/>
      <w:pPr>
        <w:tabs>
          <w:tab w:val="num" w:pos="1440"/>
        </w:tabs>
        <w:ind w:left="1440" w:hanging="360"/>
      </w:pPr>
      <w:rPr>
        <w:rFonts w:ascii="Arial" w:hAnsi="Arial" w:hint="default"/>
      </w:rPr>
    </w:lvl>
    <w:lvl w:ilvl="2" w:tplc="45788C2A" w:tentative="1">
      <w:start w:val="1"/>
      <w:numFmt w:val="bullet"/>
      <w:lvlText w:val="•"/>
      <w:lvlJc w:val="left"/>
      <w:pPr>
        <w:tabs>
          <w:tab w:val="num" w:pos="2160"/>
        </w:tabs>
        <w:ind w:left="2160" w:hanging="360"/>
      </w:pPr>
      <w:rPr>
        <w:rFonts w:ascii="Arial" w:hAnsi="Arial" w:hint="default"/>
      </w:rPr>
    </w:lvl>
    <w:lvl w:ilvl="3" w:tplc="9DC87D14" w:tentative="1">
      <w:start w:val="1"/>
      <w:numFmt w:val="bullet"/>
      <w:lvlText w:val="•"/>
      <w:lvlJc w:val="left"/>
      <w:pPr>
        <w:tabs>
          <w:tab w:val="num" w:pos="2880"/>
        </w:tabs>
        <w:ind w:left="2880" w:hanging="360"/>
      </w:pPr>
      <w:rPr>
        <w:rFonts w:ascii="Arial" w:hAnsi="Arial" w:hint="default"/>
      </w:rPr>
    </w:lvl>
    <w:lvl w:ilvl="4" w:tplc="F45C23C8" w:tentative="1">
      <w:start w:val="1"/>
      <w:numFmt w:val="bullet"/>
      <w:lvlText w:val="•"/>
      <w:lvlJc w:val="left"/>
      <w:pPr>
        <w:tabs>
          <w:tab w:val="num" w:pos="3600"/>
        </w:tabs>
        <w:ind w:left="3600" w:hanging="360"/>
      </w:pPr>
      <w:rPr>
        <w:rFonts w:ascii="Arial" w:hAnsi="Arial" w:hint="default"/>
      </w:rPr>
    </w:lvl>
    <w:lvl w:ilvl="5" w:tplc="380208B0" w:tentative="1">
      <w:start w:val="1"/>
      <w:numFmt w:val="bullet"/>
      <w:lvlText w:val="•"/>
      <w:lvlJc w:val="left"/>
      <w:pPr>
        <w:tabs>
          <w:tab w:val="num" w:pos="4320"/>
        </w:tabs>
        <w:ind w:left="4320" w:hanging="360"/>
      </w:pPr>
      <w:rPr>
        <w:rFonts w:ascii="Arial" w:hAnsi="Arial" w:hint="default"/>
      </w:rPr>
    </w:lvl>
    <w:lvl w:ilvl="6" w:tplc="953EF7CC" w:tentative="1">
      <w:start w:val="1"/>
      <w:numFmt w:val="bullet"/>
      <w:lvlText w:val="•"/>
      <w:lvlJc w:val="left"/>
      <w:pPr>
        <w:tabs>
          <w:tab w:val="num" w:pos="5040"/>
        </w:tabs>
        <w:ind w:left="5040" w:hanging="360"/>
      </w:pPr>
      <w:rPr>
        <w:rFonts w:ascii="Arial" w:hAnsi="Arial" w:hint="default"/>
      </w:rPr>
    </w:lvl>
    <w:lvl w:ilvl="7" w:tplc="E0AA68A2" w:tentative="1">
      <w:start w:val="1"/>
      <w:numFmt w:val="bullet"/>
      <w:lvlText w:val="•"/>
      <w:lvlJc w:val="left"/>
      <w:pPr>
        <w:tabs>
          <w:tab w:val="num" w:pos="5760"/>
        </w:tabs>
        <w:ind w:left="5760" w:hanging="360"/>
      </w:pPr>
      <w:rPr>
        <w:rFonts w:ascii="Arial" w:hAnsi="Arial" w:hint="default"/>
      </w:rPr>
    </w:lvl>
    <w:lvl w:ilvl="8" w:tplc="7F44C872" w:tentative="1">
      <w:start w:val="1"/>
      <w:numFmt w:val="bullet"/>
      <w:lvlText w:val="•"/>
      <w:lvlJc w:val="left"/>
      <w:pPr>
        <w:tabs>
          <w:tab w:val="num" w:pos="6480"/>
        </w:tabs>
        <w:ind w:left="6480" w:hanging="360"/>
      </w:pPr>
      <w:rPr>
        <w:rFonts w:ascii="Arial" w:hAnsi="Arial" w:hint="default"/>
      </w:rPr>
    </w:lvl>
  </w:abstractNum>
  <w:abstractNum w:abstractNumId="12">
    <w:nsid w:val="41587E92"/>
    <w:multiLevelType w:val="hybridMultilevel"/>
    <w:tmpl w:val="A4CA4F78"/>
    <w:lvl w:ilvl="0" w:tplc="D52468F2">
      <w:numFmt w:val="bullet"/>
      <w:lvlText w:val="-"/>
      <w:lvlJc w:val="left"/>
      <w:pPr>
        <w:ind w:left="720" w:hanging="360"/>
      </w:pPr>
      <w:rPr>
        <w:rFonts w:ascii="Arial Black" w:eastAsia="Times New Roman" w:hAnsi="Arial Black"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22D6FA0"/>
    <w:multiLevelType w:val="hybridMultilevel"/>
    <w:tmpl w:val="C1FC7638"/>
    <w:lvl w:ilvl="0" w:tplc="C336798E">
      <w:start w:val="16"/>
      <w:numFmt w:val="bullet"/>
      <w:lvlText w:val=""/>
      <w:lvlJc w:val="left"/>
      <w:pPr>
        <w:ind w:left="786" w:hanging="360"/>
      </w:pPr>
      <w:rPr>
        <w:rFonts w:ascii="Wingdings" w:eastAsia="Times New Roman" w:hAnsi="Wingdings" w:hint="default"/>
        <w:color w:val="000000"/>
      </w:rPr>
    </w:lvl>
    <w:lvl w:ilvl="1" w:tplc="04070003" w:tentative="1">
      <w:start w:val="1"/>
      <w:numFmt w:val="bullet"/>
      <w:lvlText w:val="o"/>
      <w:lvlJc w:val="left"/>
      <w:pPr>
        <w:ind w:left="1506" w:hanging="360"/>
      </w:pPr>
      <w:rPr>
        <w:rFonts w:ascii="Courier New" w:hAnsi="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4">
    <w:nsid w:val="42AB4AB1"/>
    <w:multiLevelType w:val="hybridMultilevel"/>
    <w:tmpl w:val="77E899BA"/>
    <w:lvl w:ilvl="0" w:tplc="FBDCD7F6">
      <w:start w:val="1"/>
      <w:numFmt w:val="bullet"/>
      <w:lvlText w:val=""/>
      <w:lvlJc w:val="left"/>
      <w:pPr>
        <w:tabs>
          <w:tab w:val="num" w:pos="720"/>
        </w:tabs>
        <w:ind w:left="720" w:hanging="360"/>
      </w:pPr>
      <w:rPr>
        <w:rFonts w:ascii="Wingdings" w:hAnsi="Wingdings" w:hint="default"/>
      </w:rPr>
    </w:lvl>
    <w:lvl w:ilvl="1" w:tplc="9C168528" w:tentative="1">
      <w:start w:val="1"/>
      <w:numFmt w:val="bullet"/>
      <w:lvlText w:val=""/>
      <w:lvlJc w:val="left"/>
      <w:pPr>
        <w:tabs>
          <w:tab w:val="num" w:pos="1440"/>
        </w:tabs>
        <w:ind w:left="1440" w:hanging="360"/>
      </w:pPr>
      <w:rPr>
        <w:rFonts w:ascii="Wingdings" w:hAnsi="Wingdings" w:hint="default"/>
      </w:rPr>
    </w:lvl>
    <w:lvl w:ilvl="2" w:tplc="CF9A0000" w:tentative="1">
      <w:start w:val="1"/>
      <w:numFmt w:val="bullet"/>
      <w:lvlText w:val=""/>
      <w:lvlJc w:val="left"/>
      <w:pPr>
        <w:tabs>
          <w:tab w:val="num" w:pos="2160"/>
        </w:tabs>
        <w:ind w:left="2160" w:hanging="360"/>
      </w:pPr>
      <w:rPr>
        <w:rFonts w:ascii="Wingdings" w:hAnsi="Wingdings" w:hint="default"/>
      </w:rPr>
    </w:lvl>
    <w:lvl w:ilvl="3" w:tplc="74E03D58" w:tentative="1">
      <w:start w:val="1"/>
      <w:numFmt w:val="bullet"/>
      <w:lvlText w:val=""/>
      <w:lvlJc w:val="left"/>
      <w:pPr>
        <w:tabs>
          <w:tab w:val="num" w:pos="2880"/>
        </w:tabs>
        <w:ind w:left="2880" w:hanging="360"/>
      </w:pPr>
      <w:rPr>
        <w:rFonts w:ascii="Wingdings" w:hAnsi="Wingdings" w:hint="default"/>
      </w:rPr>
    </w:lvl>
    <w:lvl w:ilvl="4" w:tplc="DD9C2844" w:tentative="1">
      <w:start w:val="1"/>
      <w:numFmt w:val="bullet"/>
      <w:lvlText w:val=""/>
      <w:lvlJc w:val="left"/>
      <w:pPr>
        <w:tabs>
          <w:tab w:val="num" w:pos="3600"/>
        </w:tabs>
        <w:ind w:left="3600" w:hanging="360"/>
      </w:pPr>
      <w:rPr>
        <w:rFonts w:ascii="Wingdings" w:hAnsi="Wingdings" w:hint="default"/>
      </w:rPr>
    </w:lvl>
    <w:lvl w:ilvl="5" w:tplc="35DA6F58" w:tentative="1">
      <w:start w:val="1"/>
      <w:numFmt w:val="bullet"/>
      <w:lvlText w:val=""/>
      <w:lvlJc w:val="left"/>
      <w:pPr>
        <w:tabs>
          <w:tab w:val="num" w:pos="4320"/>
        </w:tabs>
        <w:ind w:left="4320" w:hanging="360"/>
      </w:pPr>
      <w:rPr>
        <w:rFonts w:ascii="Wingdings" w:hAnsi="Wingdings" w:hint="default"/>
      </w:rPr>
    </w:lvl>
    <w:lvl w:ilvl="6" w:tplc="ED184BAE" w:tentative="1">
      <w:start w:val="1"/>
      <w:numFmt w:val="bullet"/>
      <w:lvlText w:val=""/>
      <w:lvlJc w:val="left"/>
      <w:pPr>
        <w:tabs>
          <w:tab w:val="num" w:pos="5040"/>
        </w:tabs>
        <w:ind w:left="5040" w:hanging="360"/>
      </w:pPr>
      <w:rPr>
        <w:rFonts w:ascii="Wingdings" w:hAnsi="Wingdings" w:hint="default"/>
      </w:rPr>
    </w:lvl>
    <w:lvl w:ilvl="7" w:tplc="BF0E055E" w:tentative="1">
      <w:start w:val="1"/>
      <w:numFmt w:val="bullet"/>
      <w:lvlText w:val=""/>
      <w:lvlJc w:val="left"/>
      <w:pPr>
        <w:tabs>
          <w:tab w:val="num" w:pos="5760"/>
        </w:tabs>
        <w:ind w:left="5760" w:hanging="360"/>
      </w:pPr>
      <w:rPr>
        <w:rFonts w:ascii="Wingdings" w:hAnsi="Wingdings" w:hint="default"/>
      </w:rPr>
    </w:lvl>
    <w:lvl w:ilvl="8" w:tplc="2C0403D4" w:tentative="1">
      <w:start w:val="1"/>
      <w:numFmt w:val="bullet"/>
      <w:lvlText w:val=""/>
      <w:lvlJc w:val="left"/>
      <w:pPr>
        <w:tabs>
          <w:tab w:val="num" w:pos="6480"/>
        </w:tabs>
        <w:ind w:left="6480" w:hanging="360"/>
      </w:pPr>
      <w:rPr>
        <w:rFonts w:ascii="Wingdings" w:hAnsi="Wingdings" w:hint="default"/>
      </w:rPr>
    </w:lvl>
  </w:abstractNum>
  <w:abstractNum w:abstractNumId="15">
    <w:nsid w:val="452B32B7"/>
    <w:multiLevelType w:val="hybridMultilevel"/>
    <w:tmpl w:val="BC605B44"/>
    <w:lvl w:ilvl="0" w:tplc="9272B91E">
      <w:start w:val="1"/>
      <w:numFmt w:val="bullet"/>
      <w:lvlText w:val="•"/>
      <w:lvlJc w:val="left"/>
      <w:pPr>
        <w:tabs>
          <w:tab w:val="num" w:pos="720"/>
        </w:tabs>
        <w:ind w:left="720" w:hanging="360"/>
      </w:pPr>
      <w:rPr>
        <w:rFonts w:ascii="Arial" w:hAnsi="Arial" w:hint="default"/>
      </w:rPr>
    </w:lvl>
    <w:lvl w:ilvl="1" w:tplc="668A1672" w:tentative="1">
      <w:start w:val="1"/>
      <w:numFmt w:val="bullet"/>
      <w:lvlText w:val="•"/>
      <w:lvlJc w:val="left"/>
      <w:pPr>
        <w:tabs>
          <w:tab w:val="num" w:pos="1440"/>
        </w:tabs>
        <w:ind w:left="1440" w:hanging="360"/>
      </w:pPr>
      <w:rPr>
        <w:rFonts w:ascii="Arial" w:hAnsi="Arial" w:hint="default"/>
      </w:rPr>
    </w:lvl>
    <w:lvl w:ilvl="2" w:tplc="5964A588" w:tentative="1">
      <w:start w:val="1"/>
      <w:numFmt w:val="bullet"/>
      <w:lvlText w:val="•"/>
      <w:lvlJc w:val="left"/>
      <w:pPr>
        <w:tabs>
          <w:tab w:val="num" w:pos="2160"/>
        </w:tabs>
        <w:ind w:left="2160" w:hanging="360"/>
      </w:pPr>
      <w:rPr>
        <w:rFonts w:ascii="Arial" w:hAnsi="Arial" w:hint="default"/>
      </w:rPr>
    </w:lvl>
    <w:lvl w:ilvl="3" w:tplc="D264F48C" w:tentative="1">
      <w:start w:val="1"/>
      <w:numFmt w:val="bullet"/>
      <w:lvlText w:val="•"/>
      <w:lvlJc w:val="left"/>
      <w:pPr>
        <w:tabs>
          <w:tab w:val="num" w:pos="2880"/>
        </w:tabs>
        <w:ind w:left="2880" w:hanging="360"/>
      </w:pPr>
      <w:rPr>
        <w:rFonts w:ascii="Arial" w:hAnsi="Arial" w:hint="default"/>
      </w:rPr>
    </w:lvl>
    <w:lvl w:ilvl="4" w:tplc="2EF27F76" w:tentative="1">
      <w:start w:val="1"/>
      <w:numFmt w:val="bullet"/>
      <w:lvlText w:val="•"/>
      <w:lvlJc w:val="left"/>
      <w:pPr>
        <w:tabs>
          <w:tab w:val="num" w:pos="3600"/>
        </w:tabs>
        <w:ind w:left="3600" w:hanging="360"/>
      </w:pPr>
      <w:rPr>
        <w:rFonts w:ascii="Arial" w:hAnsi="Arial" w:hint="default"/>
      </w:rPr>
    </w:lvl>
    <w:lvl w:ilvl="5" w:tplc="3314CF4A" w:tentative="1">
      <w:start w:val="1"/>
      <w:numFmt w:val="bullet"/>
      <w:lvlText w:val="•"/>
      <w:lvlJc w:val="left"/>
      <w:pPr>
        <w:tabs>
          <w:tab w:val="num" w:pos="4320"/>
        </w:tabs>
        <w:ind w:left="4320" w:hanging="360"/>
      </w:pPr>
      <w:rPr>
        <w:rFonts w:ascii="Arial" w:hAnsi="Arial" w:hint="default"/>
      </w:rPr>
    </w:lvl>
    <w:lvl w:ilvl="6" w:tplc="CE3A2FA2" w:tentative="1">
      <w:start w:val="1"/>
      <w:numFmt w:val="bullet"/>
      <w:lvlText w:val="•"/>
      <w:lvlJc w:val="left"/>
      <w:pPr>
        <w:tabs>
          <w:tab w:val="num" w:pos="5040"/>
        </w:tabs>
        <w:ind w:left="5040" w:hanging="360"/>
      </w:pPr>
      <w:rPr>
        <w:rFonts w:ascii="Arial" w:hAnsi="Arial" w:hint="default"/>
      </w:rPr>
    </w:lvl>
    <w:lvl w:ilvl="7" w:tplc="CED8D540" w:tentative="1">
      <w:start w:val="1"/>
      <w:numFmt w:val="bullet"/>
      <w:lvlText w:val="•"/>
      <w:lvlJc w:val="left"/>
      <w:pPr>
        <w:tabs>
          <w:tab w:val="num" w:pos="5760"/>
        </w:tabs>
        <w:ind w:left="5760" w:hanging="360"/>
      </w:pPr>
      <w:rPr>
        <w:rFonts w:ascii="Arial" w:hAnsi="Arial" w:hint="default"/>
      </w:rPr>
    </w:lvl>
    <w:lvl w:ilvl="8" w:tplc="940C2EB8" w:tentative="1">
      <w:start w:val="1"/>
      <w:numFmt w:val="bullet"/>
      <w:lvlText w:val="•"/>
      <w:lvlJc w:val="left"/>
      <w:pPr>
        <w:tabs>
          <w:tab w:val="num" w:pos="6480"/>
        </w:tabs>
        <w:ind w:left="6480" w:hanging="360"/>
      </w:pPr>
      <w:rPr>
        <w:rFonts w:ascii="Arial" w:hAnsi="Arial" w:hint="default"/>
      </w:rPr>
    </w:lvl>
  </w:abstractNum>
  <w:abstractNum w:abstractNumId="16">
    <w:nsid w:val="4DE91F02"/>
    <w:multiLevelType w:val="hybridMultilevel"/>
    <w:tmpl w:val="70165536"/>
    <w:lvl w:ilvl="0" w:tplc="49046B5C">
      <w:start w:val="1"/>
      <w:numFmt w:val="bullet"/>
      <w:lvlText w:val="•"/>
      <w:lvlJc w:val="left"/>
      <w:pPr>
        <w:tabs>
          <w:tab w:val="num" w:pos="720"/>
        </w:tabs>
        <w:ind w:left="720" w:hanging="360"/>
      </w:pPr>
      <w:rPr>
        <w:rFonts w:ascii="Arial" w:hAnsi="Arial" w:hint="default"/>
      </w:rPr>
    </w:lvl>
    <w:lvl w:ilvl="1" w:tplc="36B65968" w:tentative="1">
      <w:start w:val="1"/>
      <w:numFmt w:val="bullet"/>
      <w:lvlText w:val="•"/>
      <w:lvlJc w:val="left"/>
      <w:pPr>
        <w:tabs>
          <w:tab w:val="num" w:pos="1440"/>
        </w:tabs>
        <w:ind w:left="1440" w:hanging="360"/>
      </w:pPr>
      <w:rPr>
        <w:rFonts w:ascii="Arial" w:hAnsi="Arial" w:hint="default"/>
      </w:rPr>
    </w:lvl>
    <w:lvl w:ilvl="2" w:tplc="533A481A" w:tentative="1">
      <w:start w:val="1"/>
      <w:numFmt w:val="bullet"/>
      <w:lvlText w:val="•"/>
      <w:lvlJc w:val="left"/>
      <w:pPr>
        <w:tabs>
          <w:tab w:val="num" w:pos="2160"/>
        </w:tabs>
        <w:ind w:left="2160" w:hanging="360"/>
      </w:pPr>
      <w:rPr>
        <w:rFonts w:ascii="Arial" w:hAnsi="Arial" w:hint="default"/>
      </w:rPr>
    </w:lvl>
    <w:lvl w:ilvl="3" w:tplc="A31E3F0E" w:tentative="1">
      <w:start w:val="1"/>
      <w:numFmt w:val="bullet"/>
      <w:lvlText w:val="•"/>
      <w:lvlJc w:val="left"/>
      <w:pPr>
        <w:tabs>
          <w:tab w:val="num" w:pos="2880"/>
        </w:tabs>
        <w:ind w:left="2880" w:hanging="360"/>
      </w:pPr>
      <w:rPr>
        <w:rFonts w:ascii="Arial" w:hAnsi="Arial" w:hint="default"/>
      </w:rPr>
    </w:lvl>
    <w:lvl w:ilvl="4" w:tplc="63926048" w:tentative="1">
      <w:start w:val="1"/>
      <w:numFmt w:val="bullet"/>
      <w:lvlText w:val="•"/>
      <w:lvlJc w:val="left"/>
      <w:pPr>
        <w:tabs>
          <w:tab w:val="num" w:pos="3600"/>
        </w:tabs>
        <w:ind w:left="3600" w:hanging="360"/>
      </w:pPr>
      <w:rPr>
        <w:rFonts w:ascii="Arial" w:hAnsi="Arial" w:hint="default"/>
      </w:rPr>
    </w:lvl>
    <w:lvl w:ilvl="5" w:tplc="06822D02" w:tentative="1">
      <w:start w:val="1"/>
      <w:numFmt w:val="bullet"/>
      <w:lvlText w:val="•"/>
      <w:lvlJc w:val="left"/>
      <w:pPr>
        <w:tabs>
          <w:tab w:val="num" w:pos="4320"/>
        </w:tabs>
        <w:ind w:left="4320" w:hanging="360"/>
      </w:pPr>
      <w:rPr>
        <w:rFonts w:ascii="Arial" w:hAnsi="Arial" w:hint="default"/>
      </w:rPr>
    </w:lvl>
    <w:lvl w:ilvl="6" w:tplc="2048D050" w:tentative="1">
      <w:start w:val="1"/>
      <w:numFmt w:val="bullet"/>
      <w:lvlText w:val="•"/>
      <w:lvlJc w:val="left"/>
      <w:pPr>
        <w:tabs>
          <w:tab w:val="num" w:pos="5040"/>
        </w:tabs>
        <w:ind w:left="5040" w:hanging="360"/>
      </w:pPr>
      <w:rPr>
        <w:rFonts w:ascii="Arial" w:hAnsi="Arial" w:hint="default"/>
      </w:rPr>
    </w:lvl>
    <w:lvl w:ilvl="7" w:tplc="45A2BA7E" w:tentative="1">
      <w:start w:val="1"/>
      <w:numFmt w:val="bullet"/>
      <w:lvlText w:val="•"/>
      <w:lvlJc w:val="left"/>
      <w:pPr>
        <w:tabs>
          <w:tab w:val="num" w:pos="5760"/>
        </w:tabs>
        <w:ind w:left="5760" w:hanging="360"/>
      </w:pPr>
      <w:rPr>
        <w:rFonts w:ascii="Arial" w:hAnsi="Arial" w:hint="default"/>
      </w:rPr>
    </w:lvl>
    <w:lvl w:ilvl="8" w:tplc="25B4AE24" w:tentative="1">
      <w:start w:val="1"/>
      <w:numFmt w:val="bullet"/>
      <w:lvlText w:val="•"/>
      <w:lvlJc w:val="left"/>
      <w:pPr>
        <w:tabs>
          <w:tab w:val="num" w:pos="6480"/>
        </w:tabs>
        <w:ind w:left="6480" w:hanging="360"/>
      </w:pPr>
      <w:rPr>
        <w:rFonts w:ascii="Arial" w:hAnsi="Arial" w:hint="default"/>
      </w:rPr>
    </w:lvl>
  </w:abstractNum>
  <w:abstractNum w:abstractNumId="17">
    <w:nsid w:val="4FC33573"/>
    <w:multiLevelType w:val="hybridMultilevel"/>
    <w:tmpl w:val="7F265C54"/>
    <w:lvl w:ilvl="0" w:tplc="9AB8179A">
      <w:start w:val="1"/>
      <w:numFmt w:val="bullet"/>
      <w:lvlText w:val="•"/>
      <w:lvlJc w:val="left"/>
      <w:pPr>
        <w:tabs>
          <w:tab w:val="num" w:pos="360"/>
        </w:tabs>
        <w:ind w:left="360" w:hanging="360"/>
      </w:pPr>
      <w:rPr>
        <w:rFonts w:ascii="Arial" w:hAnsi="Arial" w:hint="default"/>
      </w:rPr>
    </w:lvl>
    <w:lvl w:ilvl="1" w:tplc="C7F8166C" w:tentative="1">
      <w:start w:val="1"/>
      <w:numFmt w:val="bullet"/>
      <w:lvlText w:val="•"/>
      <w:lvlJc w:val="left"/>
      <w:pPr>
        <w:tabs>
          <w:tab w:val="num" w:pos="1440"/>
        </w:tabs>
        <w:ind w:left="1440" w:hanging="360"/>
      </w:pPr>
      <w:rPr>
        <w:rFonts w:ascii="Arial" w:hAnsi="Arial" w:hint="default"/>
      </w:rPr>
    </w:lvl>
    <w:lvl w:ilvl="2" w:tplc="B02C1BF4" w:tentative="1">
      <w:start w:val="1"/>
      <w:numFmt w:val="bullet"/>
      <w:lvlText w:val="•"/>
      <w:lvlJc w:val="left"/>
      <w:pPr>
        <w:tabs>
          <w:tab w:val="num" w:pos="2160"/>
        </w:tabs>
        <w:ind w:left="2160" w:hanging="360"/>
      </w:pPr>
      <w:rPr>
        <w:rFonts w:ascii="Arial" w:hAnsi="Arial" w:hint="default"/>
      </w:rPr>
    </w:lvl>
    <w:lvl w:ilvl="3" w:tplc="E926EEEE" w:tentative="1">
      <w:start w:val="1"/>
      <w:numFmt w:val="bullet"/>
      <w:lvlText w:val="•"/>
      <w:lvlJc w:val="left"/>
      <w:pPr>
        <w:tabs>
          <w:tab w:val="num" w:pos="2880"/>
        </w:tabs>
        <w:ind w:left="2880" w:hanging="360"/>
      </w:pPr>
      <w:rPr>
        <w:rFonts w:ascii="Arial" w:hAnsi="Arial" w:hint="default"/>
      </w:rPr>
    </w:lvl>
    <w:lvl w:ilvl="4" w:tplc="B1361838" w:tentative="1">
      <w:start w:val="1"/>
      <w:numFmt w:val="bullet"/>
      <w:lvlText w:val="•"/>
      <w:lvlJc w:val="left"/>
      <w:pPr>
        <w:tabs>
          <w:tab w:val="num" w:pos="3600"/>
        </w:tabs>
        <w:ind w:left="3600" w:hanging="360"/>
      </w:pPr>
      <w:rPr>
        <w:rFonts w:ascii="Arial" w:hAnsi="Arial" w:hint="default"/>
      </w:rPr>
    </w:lvl>
    <w:lvl w:ilvl="5" w:tplc="A43E5870" w:tentative="1">
      <w:start w:val="1"/>
      <w:numFmt w:val="bullet"/>
      <w:lvlText w:val="•"/>
      <w:lvlJc w:val="left"/>
      <w:pPr>
        <w:tabs>
          <w:tab w:val="num" w:pos="4320"/>
        </w:tabs>
        <w:ind w:left="4320" w:hanging="360"/>
      </w:pPr>
      <w:rPr>
        <w:rFonts w:ascii="Arial" w:hAnsi="Arial" w:hint="default"/>
      </w:rPr>
    </w:lvl>
    <w:lvl w:ilvl="6" w:tplc="46AED802" w:tentative="1">
      <w:start w:val="1"/>
      <w:numFmt w:val="bullet"/>
      <w:lvlText w:val="•"/>
      <w:lvlJc w:val="left"/>
      <w:pPr>
        <w:tabs>
          <w:tab w:val="num" w:pos="5040"/>
        </w:tabs>
        <w:ind w:left="5040" w:hanging="360"/>
      </w:pPr>
      <w:rPr>
        <w:rFonts w:ascii="Arial" w:hAnsi="Arial" w:hint="default"/>
      </w:rPr>
    </w:lvl>
    <w:lvl w:ilvl="7" w:tplc="7F185928" w:tentative="1">
      <w:start w:val="1"/>
      <w:numFmt w:val="bullet"/>
      <w:lvlText w:val="•"/>
      <w:lvlJc w:val="left"/>
      <w:pPr>
        <w:tabs>
          <w:tab w:val="num" w:pos="5760"/>
        </w:tabs>
        <w:ind w:left="5760" w:hanging="360"/>
      </w:pPr>
      <w:rPr>
        <w:rFonts w:ascii="Arial" w:hAnsi="Arial" w:hint="default"/>
      </w:rPr>
    </w:lvl>
    <w:lvl w:ilvl="8" w:tplc="C8027536" w:tentative="1">
      <w:start w:val="1"/>
      <w:numFmt w:val="bullet"/>
      <w:lvlText w:val="•"/>
      <w:lvlJc w:val="left"/>
      <w:pPr>
        <w:tabs>
          <w:tab w:val="num" w:pos="6480"/>
        </w:tabs>
        <w:ind w:left="6480" w:hanging="360"/>
      </w:pPr>
      <w:rPr>
        <w:rFonts w:ascii="Arial" w:hAnsi="Arial" w:hint="default"/>
      </w:rPr>
    </w:lvl>
  </w:abstractNum>
  <w:abstractNum w:abstractNumId="18">
    <w:nsid w:val="52C46B61"/>
    <w:multiLevelType w:val="hybridMultilevel"/>
    <w:tmpl w:val="8E10A4AC"/>
    <w:lvl w:ilvl="0" w:tplc="D9289668">
      <w:start w:val="1"/>
      <w:numFmt w:val="bullet"/>
      <w:lvlText w:val="•"/>
      <w:lvlJc w:val="left"/>
      <w:pPr>
        <w:tabs>
          <w:tab w:val="num" w:pos="720"/>
        </w:tabs>
        <w:ind w:left="720" w:hanging="360"/>
      </w:pPr>
      <w:rPr>
        <w:rFonts w:ascii="Arial" w:hAnsi="Arial" w:hint="default"/>
      </w:rPr>
    </w:lvl>
    <w:lvl w:ilvl="1" w:tplc="ADA65B84" w:tentative="1">
      <w:start w:val="1"/>
      <w:numFmt w:val="bullet"/>
      <w:lvlText w:val="•"/>
      <w:lvlJc w:val="left"/>
      <w:pPr>
        <w:tabs>
          <w:tab w:val="num" w:pos="1440"/>
        </w:tabs>
        <w:ind w:left="1440" w:hanging="360"/>
      </w:pPr>
      <w:rPr>
        <w:rFonts w:ascii="Arial" w:hAnsi="Arial" w:hint="default"/>
      </w:rPr>
    </w:lvl>
    <w:lvl w:ilvl="2" w:tplc="312A6964" w:tentative="1">
      <w:start w:val="1"/>
      <w:numFmt w:val="bullet"/>
      <w:lvlText w:val="•"/>
      <w:lvlJc w:val="left"/>
      <w:pPr>
        <w:tabs>
          <w:tab w:val="num" w:pos="2160"/>
        </w:tabs>
        <w:ind w:left="2160" w:hanging="360"/>
      </w:pPr>
      <w:rPr>
        <w:rFonts w:ascii="Arial" w:hAnsi="Arial" w:hint="default"/>
      </w:rPr>
    </w:lvl>
    <w:lvl w:ilvl="3" w:tplc="7A4AC618" w:tentative="1">
      <w:start w:val="1"/>
      <w:numFmt w:val="bullet"/>
      <w:lvlText w:val="•"/>
      <w:lvlJc w:val="left"/>
      <w:pPr>
        <w:tabs>
          <w:tab w:val="num" w:pos="2880"/>
        </w:tabs>
        <w:ind w:left="2880" w:hanging="360"/>
      </w:pPr>
      <w:rPr>
        <w:rFonts w:ascii="Arial" w:hAnsi="Arial" w:hint="default"/>
      </w:rPr>
    </w:lvl>
    <w:lvl w:ilvl="4" w:tplc="1096BBBA" w:tentative="1">
      <w:start w:val="1"/>
      <w:numFmt w:val="bullet"/>
      <w:lvlText w:val="•"/>
      <w:lvlJc w:val="left"/>
      <w:pPr>
        <w:tabs>
          <w:tab w:val="num" w:pos="3600"/>
        </w:tabs>
        <w:ind w:left="3600" w:hanging="360"/>
      </w:pPr>
      <w:rPr>
        <w:rFonts w:ascii="Arial" w:hAnsi="Arial" w:hint="default"/>
      </w:rPr>
    </w:lvl>
    <w:lvl w:ilvl="5" w:tplc="841467C0" w:tentative="1">
      <w:start w:val="1"/>
      <w:numFmt w:val="bullet"/>
      <w:lvlText w:val="•"/>
      <w:lvlJc w:val="left"/>
      <w:pPr>
        <w:tabs>
          <w:tab w:val="num" w:pos="4320"/>
        </w:tabs>
        <w:ind w:left="4320" w:hanging="360"/>
      </w:pPr>
      <w:rPr>
        <w:rFonts w:ascii="Arial" w:hAnsi="Arial" w:hint="default"/>
      </w:rPr>
    </w:lvl>
    <w:lvl w:ilvl="6" w:tplc="AE08DD72" w:tentative="1">
      <w:start w:val="1"/>
      <w:numFmt w:val="bullet"/>
      <w:lvlText w:val="•"/>
      <w:lvlJc w:val="left"/>
      <w:pPr>
        <w:tabs>
          <w:tab w:val="num" w:pos="5040"/>
        </w:tabs>
        <w:ind w:left="5040" w:hanging="360"/>
      </w:pPr>
      <w:rPr>
        <w:rFonts w:ascii="Arial" w:hAnsi="Arial" w:hint="default"/>
      </w:rPr>
    </w:lvl>
    <w:lvl w:ilvl="7" w:tplc="143ED4BA" w:tentative="1">
      <w:start w:val="1"/>
      <w:numFmt w:val="bullet"/>
      <w:lvlText w:val="•"/>
      <w:lvlJc w:val="left"/>
      <w:pPr>
        <w:tabs>
          <w:tab w:val="num" w:pos="5760"/>
        </w:tabs>
        <w:ind w:left="5760" w:hanging="360"/>
      </w:pPr>
      <w:rPr>
        <w:rFonts w:ascii="Arial" w:hAnsi="Arial" w:hint="default"/>
      </w:rPr>
    </w:lvl>
    <w:lvl w:ilvl="8" w:tplc="9C5A906A" w:tentative="1">
      <w:start w:val="1"/>
      <w:numFmt w:val="bullet"/>
      <w:lvlText w:val="•"/>
      <w:lvlJc w:val="left"/>
      <w:pPr>
        <w:tabs>
          <w:tab w:val="num" w:pos="6480"/>
        </w:tabs>
        <w:ind w:left="6480" w:hanging="360"/>
      </w:pPr>
      <w:rPr>
        <w:rFonts w:ascii="Arial" w:hAnsi="Arial" w:hint="default"/>
      </w:rPr>
    </w:lvl>
  </w:abstractNum>
  <w:abstractNum w:abstractNumId="19">
    <w:nsid w:val="533323A3"/>
    <w:multiLevelType w:val="hybridMultilevel"/>
    <w:tmpl w:val="9F2AB532"/>
    <w:lvl w:ilvl="0" w:tplc="2620046E">
      <w:start w:val="16"/>
      <w:numFmt w:val="bullet"/>
      <w:lvlText w:val=""/>
      <w:lvlJc w:val="left"/>
      <w:pPr>
        <w:ind w:left="1987" w:hanging="360"/>
      </w:pPr>
      <w:rPr>
        <w:rFonts w:ascii="Wingdings" w:eastAsia="Times New Roman" w:hAnsi="Wingdings" w:hint="default"/>
        <w:color w:val="000000"/>
      </w:rPr>
    </w:lvl>
    <w:lvl w:ilvl="1" w:tplc="04070003" w:tentative="1">
      <w:start w:val="1"/>
      <w:numFmt w:val="bullet"/>
      <w:lvlText w:val="o"/>
      <w:lvlJc w:val="left"/>
      <w:pPr>
        <w:ind w:left="2707" w:hanging="360"/>
      </w:pPr>
      <w:rPr>
        <w:rFonts w:ascii="Courier New" w:hAnsi="Courier New" w:hint="default"/>
      </w:rPr>
    </w:lvl>
    <w:lvl w:ilvl="2" w:tplc="04070005" w:tentative="1">
      <w:start w:val="1"/>
      <w:numFmt w:val="bullet"/>
      <w:lvlText w:val=""/>
      <w:lvlJc w:val="left"/>
      <w:pPr>
        <w:ind w:left="3427" w:hanging="360"/>
      </w:pPr>
      <w:rPr>
        <w:rFonts w:ascii="Wingdings" w:hAnsi="Wingdings" w:hint="default"/>
      </w:rPr>
    </w:lvl>
    <w:lvl w:ilvl="3" w:tplc="04070001" w:tentative="1">
      <w:start w:val="1"/>
      <w:numFmt w:val="bullet"/>
      <w:lvlText w:val=""/>
      <w:lvlJc w:val="left"/>
      <w:pPr>
        <w:ind w:left="4147" w:hanging="360"/>
      </w:pPr>
      <w:rPr>
        <w:rFonts w:ascii="Symbol" w:hAnsi="Symbol" w:hint="default"/>
      </w:rPr>
    </w:lvl>
    <w:lvl w:ilvl="4" w:tplc="04070003" w:tentative="1">
      <w:start w:val="1"/>
      <w:numFmt w:val="bullet"/>
      <w:lvlText w:val="o"/>
      <w:lvlJc w:val="left"/>
      <w:pPr>
        <w:ind w:left="4867" w:hanging="360"/>
      </w:pPr>
      <w:rPr>
        <w:rFonts w:ascii="Courier New" w:hAnsi="Courier New" w:hint="default"/>
      </w:rPr>
    </w:lvl>
    <w:lvl w:ilvl="5" w:tplc="04070005" w:tentative="1">
      <w:start w:val="1"/>
      <w:numFmt w:val="bullet"/>
      <w:lvlText w:val=""/>
      <w:lvlJc w:val="left"/>
      <w:pPr>
        <w:ind w:left="5587" w:hanging="360"/>
      </w:pPr>
      <w:rPr>
        <w:rFonts w:ascii="Wingdings" w:hAnsi="Wingdings" w:hint="default"/>
      </w:rPr>
    </w:lvl>
    <w:lvl w:ilvl="6" w:tplc="04070001" w:tentative="1">
      <w:start w:val="1"/>
      <w:numFmt w:val="bullet"/>
      <w:lvlText w:val=""/>
      <w:lvlJc w:val="left"/>
      <w:pPr>
        <w:ind w:left="6307" w:hanging="360"/>
      </w:pPr>
      <w:rPr>
        <w:rFonts w:ascii="Symbol" w:hAnsi="Symbol" w:hint="default"/>
      </w:rPr>
    </w:lvl>
    <w:lvl w:ilvl="7" w:tplc="04070003" w:tentative="1">
      <w:start w:val="1"/>
      <w:numFmt w:val="bullet"/>
      <w:lvlText w:val="o"/>
      <w:lvlJc w:val="left"/>
      <w:pPr>
        <w:ind w:left="7027" w:hanging="360"/>
      </w:pPr>
      <w:rPr>
        <w:rFonts w:ascii="Courier New" w:hAnsi="Courier New" w:hint="default"/>
      </w:rPr>
    </w:lvl>
    <w:lvl w:ilvl="8" w:tplc="04070005" w:tentative="1">
      <w:start w:val="1"/>
      <w:numFmt w:val="bullet"/>
      <w:lvlText w:val=""/>
      <w:lvlJc w:val="left"/>
      <w:pPr>
        <w:ind w:left="7747" w:hanging="360"/>
      </w:pPr>
      <w:rPr>
        <w:rFonts w:ascii="Wingdings" w:hAnsi="Wingdings" w:hint="default"/>
      </w:rPr>
    </w:lvl>
  </w:abstractNum>
  <w:abstractNum w:abstractNumId="20">
    <w:nsid w:val="558C1B13"/>
    <w:multiLevelType w:val="hybridMultilevel"/>
    <w:tmpl w:val="BE927914"/>
    <w:lvl w:ilvl="0" w:tplc="82A202DA">
      <w:start w:val="1"/>
      <w:numFmt w:val="bullet"/>
      <w:lvlText w:val="•"/>
      <w:lvlJc w:val="left"/>
      <w:pPr>
        <w:tabs>
          <w:tab w:val="num" w:pos="720"/>
        </w:tabs>
        <w:ind w:left="720" w:hanging="360"/>
      </w:pPr>
      <w:rPr>
        <w:rFonts w:ascii="Arial" w:hAnsi="Arial" w:hint="default"/>
      </w:rPr>
    </w:lvl>
    <w:lvl w:ilvl="1" w:tplc="CA1E6E76" w:tentative="1">
      <w:start w:val="1"/>
      <w:numFmt w:val="bullet"/>
      <w:lvlText w:val="•"/>
      <w:lvlJc w:val="left"/>
      <w:pPr>
        <w:tabs>
          <w:tab w:val="num" w:pos="1440"/>
        </w:tabs>
        <w:ind w:left="1440" w:hanging="360"/>
      </w:pPr>
      <w:rPr>
        <w:rFonts w:ascii="Arial" w:hAnsi="Arial" w:hint="default"/>
      </w:rPr>
    </w:lvl>
    <w:lvl w:ilvl="2" w:tplc="01BE3D70" w:tentative="1">
      <w:start w:val="1"/>
      <w:numFmt w:val="bullet"/>
      <w:lvlText w:val="•"/>
      <w:lvlJc w:val="left"/>
      <w:pPr>
        <w:tabs>
          <w:tab w:val="num" w:pos="2160"/>
        </w:tabs>
        <w:ind w:left="2160" w:hanging="360"/>
      </w:pPr>
      <w:rPr>
        <w:rFonts w:ascii="Arial" w:hAnsi="Arial" w:hint="default"/>
      </w:rPr>
    </w:lvl>
    <w:lvl w:ilvl="3" w:tplc="626097A8" w:tentative="1">
      <w:start w:val="1"/>
      <w:numFmt w:val="bullet"/>
      <w:lvlText w:val="•"/>
      <w:lvlJc w:val="left"/>
      <w:pPr>
        <w:tabs>
          <w:tab w:val="num" w:pos="2880"/>
        </w:tabs>
        <w:ind w:left="2880" w:hanging="360"/>
      </w:pPr>
      <w:rPr>
        <w:rFonts w:ascii="Arial" w:hAnsi="Arial" w:hint="default"/>
      </w:rPr>
    </w:lvl>
    <w:lvl w:ilvl="4" w:tplc="A0403F2A" w:tentative="1">
      <w:start w:val="1"/>
      <w:numFmt w:val="bullet"/>
      <w:lvlText w:val="•"/>
      <w:lvlJc w:val="left"/>
      <w:pPr>
        <w:tabs>
          <w:tab w:val="num" w:pos="3600"/>
        </w:tabs>
        <w:ind w:left="3600" w:hanging="360"/>
      </w:pPr>
      <w:rPr>
        <w:rFonts w:ascii="Arial" w:hAnsi="Arial" w:hint="default"/>
      </w:rPr>
    </w:lvl>
    <w:lvl w:ilvl="5" w:tplc="AC0E04E2" w:tentative="1">
      <w:start w:val="1"/>
      <w:numFmt w:val="bullet"/>
      <w:lvlText w:val="•"/>
      <w:lvlJc w:val="left"/>
      <w:pPr>
        <w:tabs>
          <w:tab w:val="num" w:pos="4320"/>
        </w:tabs>
        <w:ind w:left="4320" w:hanging="360"/>
      </w:pPr>
      <w:rPr>
        <w:rFonts w:ascii="Arial" w:hAnsi="Arial" w:hint="default"/>
      </w:rPr>
    </w:lvl>
    <w:lvl w:ilvl="6" w:tplc="A3821A0E" w:tentative="1">
      <w:start w:val="1"/>
      <w:numFmt w:val="bullet"/>
      <w:lvlText w:val="•"/>
      <w:lvlJc w:val="left"/>
      <w:pPr>
        <w:tabs>
          <w:tab w:val="num" w:pos="5040"/>
        </w:tabs>
        <w:ind w:left="5040" w:hanging="360"/>
      </w:pPr>
      <w:rPr>
        <w:rFonts w:ascii="Arial" w:hAnsi="Arial" w:hint="default"/>
      </w:rPr>
    </w:lvl>
    <w:lvl w:ilvl="7" w:tplc="DF26334A" w:tentative="1">
      <w:start w:val="1"/>
      <w:numFmt w:val="bullet"/>
      <w:lvlText w:val="•"/>
      <w:lvlJc w:val="left"/>
      <w:pPr>
        <w:tabs>
          <w:tab w:val="num" w:pos="5760"/>
        </w:tabs>
        <w:ind w:left="5760" w:hanging="360"/>
      </w:pPr>
      <w:rPr>
        <w:rFonts w:ascii="Arial" w:hAnsi="Arial" w:hint="default"/>
      </w:rPr>
    </w:lvl>
    <w:lvl w:ilvl="8" w:tplc="F4028A42" w:tentative="1">
      <w:start w:val="1"/>
      <w:numFmt w:val="bullet"/>
      <w:lvlText w:val="•"/>
      <w:lvlJc w:val="left"/>
      <w:pPr>
        <w:tabs>
          <w:tab w:val="num" w:pos="6480"/>
        </w:tabs>
        <w:ind w:left="6480" w:hanging="360"/>
      </w:pPr>
      <w:rPr>
        <w:rFonts w:ascii="Arial" w:hAnsi="Arial" w:hint="default"/>
      </w:rPr>
    </w:lvl>
  </w:abstractNum>
  <w:abstractNum w:abstractNumId="21">
    <w:nsid w:val="56180EE0"/>
    <w:multiLevelType w:val="hybridMultilevel"/>
    <w:tmpl w:val="E662C7AA"/>
    <w:lvl w:ilvl="0" w:tplc="6FEE7DEA">
      <w:numFmt w:val="bullet"/>
      <w:lvlText w:val="-"/>
      <w:lvlJc w:val="left"/>
      <w:pPr>
        <w:ind w:left="360" w:hanging="360"/>
      </w:pPr>
      <w:rPr>
        <w:rFonts w:ascii="Arial Black" w:eastAsia="Times New Roman" w:hAnsi="Arial Black"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591B31F3"/>
    <w:multiLevelType w:val="hybridMultilevel"/>
    <w:tmpl w:val="D1BC9B78"/>
    <w:lvl w:ilvl="0" w:tplc="BCCEC062">
      <w:start w:val="1"/>
      <w:numFmt w:val="bullet"/>
      <w:lvlText w:val="•"/>
      <w:lvlJc w:val="left"/>
      <w:pPr>
        <w:tabs>
          <w:tab w:val="num" w:pos="720"/>
        </w:tabs>
        <w:ind w:left="720" w:hanging="360"/>
      </w:pPr>
      <w:rPr>
        <w:rFonts w:ascii="Arial" w:hAnsi="Arial" w:hint="default"/>
      </w:rPr>
    </w:lvl>
    <w:lvl w:ilvl="1" w:tplc="081C833C" w:tentative="1">
      <w:start w:val="1"/>
      <w:numFmt w:val="bullet"/>
      <w:lvlText w:val="•"/>
      <w:lvlJc w:val="left"/>
      <w:pPr>
        <w:tabs>
          <w:tab w:val="num" w:pos="1440"/>
        </w:tabs>
        <w:ind w:left="1440" w:hanging="360"/>
      </w:pPr>
      <w:rPr>
        <w:rFonts w:ascii="Arial" w:hAnsi="Arial" w:hint="default"/>
      </w:rPr>
    </w:lvl>
    <w:lvl w:ilvl="2" w:tplc="274CE0D8" w:tentative="1">
      <w:start w:val="1"/>
      <w:numFmt w:val="bullet"/>
      <w:lvlText w:val="•"/>
      <w:lvlJc w:val="left"/>
      <w:pPr>
        <w:tabs>
          <w:tab w:val="num" w:pos="2160"/>
        </w:tabs>
        <w:ind w:left="2160" w:hanging="360"/>
      </w:pPr>
      <w:rPr>
        <w:rFonts w:ascii="Arial" w:hAnsi="Arial" w:hint="default"/>
      </w:rPr>
    </w:lvl>
    <w:lvl w:ilvl="3" w:tplc="7B76BBCC" w:tentative="1">
      <w:start w:val="1"/>
      <w:numFmt w:val="bullet"/>
      <w:lvlText w:val="•"/>
      <w:lvlJc w:val="left"/>
      <w:pPr>
        <w:tabs>
          <w:tab w:val="num" w:pos="2880"/>
        </w:tabs>
        <w:ind w:left="2880" w:hanging="360"/>
      </w:pPr>
      <w:rPr>
        <w:rFonts w:ascii="Arial" w:hAnsi="Arial" w:hint="default"/>
      </w:rPr>
    </w:lvl>
    <w:lvl w:ilvl="4" w:tplc="2EA2707E" w:tentative="1">
      <w:start w:val="1"/>
      <w:numFmt w:val="bullet"/>
      <w:lvlText w:val="•"/>
      <w:lvlJc w:val="left"/>
      <w:pPr>
        <w:tabs>
          <w:tab w:val="num" w:pos="3600"/>
        </w:tabs>
        <w:ind w:left="3600" w:hanging="360"/>
      </w:pPr>
      <w:rPr>
        <w:rFonts w:ascii="Arial" w:hAnsi="Arial" w:hint="default"/>
      </w:rPr>
    </w:lvl>
    <w:lvl w:ilvl="5" w:tplc="2AC4FB98" w:tentative="1">
      <w:start w:val="1"/>
      <w:numFmt w:val="bullet"/>
      <w:lvlText w:val="•"/>
      <w:lvlJc w:val="left"/>
      <w:pPr>
        <w:tabs>
          <w:tab w:val="num" w:pos="4320"/>
        </w:tabs>
        <w:ind w:left="4320" w:hanging="360"/>
      </w:pPr>
      <w:rPr>
        <w:rFonts w:ascii="Arial" w:hAnsi="Arial" w:hint="default"/>
      </w:rPr>
    </w:lvl>
    <w:lvl w:ilvl="6" w:tplc="A1222A56" w:tentative="1">
      <w:start w:val="1"/>
      <w:numFmt w:val="bullet"/>
      <w:lvlText w:val="•"/>
      <w:lvlJc w:val="left"/>
      <w:pPr>
        <w:tabs>
          <w:tab w:val="num" w:pos="5040"/>
        </w:tabs>
        <w:ind w:left="5040" w:hanging="360"/>
      </w:pPr>
      <w:rPr>
        <w:rFonts w:ascii="Arial" w:hAnsi="Arial" w:hint="default"/>
      </w:rPr>
    </w:lvl>
    <w:lvl w:ilvl="7" w:tplc="8362EFB0" w:tentative="1">
      <w:start w:val="1"/>
      <w:numFmt w:val="bullet"/>
      <w:lvlText w:val="•"/>
      <w:lvlJc w:val="left"/>
      <w:pPr>
        <w:tabs>
          <w:tab w:val="num" w:pos="5760"/>
        </w:tabs>
        <w:ind w:left="5760" w:hanging="360"/>
      </w:pPr>
      <w:rPr>
        <w:rFonts w:ascii="Arial" w:hAnsi="Arial" w:hint="default"/>
      </w:rPr>
    </w:lvl>
    <w:lvl w:ilvl="8" w:tplc="FCB8E238" w:tentative="1">
      <w:start w:val="1"/>
      <w:numFmt w:val="bullet"/>
      <w:lvlText w:val="•"/>
      <w:lvlJc w:val="left"/>
      <w:pPr>
        <w:tabs>
          <w:tab w:val="num" w:pos="6480"/>
        </w:tabs>
        <w:ind w:left="6480" w:hanging="360"/>
      </w:pPr>
      <w:rPr>
        <w:rFonts w:ascii="Arial" w:hAnsi="Arial" w:hint="default"/>
      </w:rPr>
    </w:lvl>
  </w:abstractNum>
  <w:abstractNum w:abstractNumId="23">
    <w:nsid w:val="59CA5460"/>
    <w:multiLevelType w:val="hybridMultilevel"/>
    <w:tmpl w:val="8C588E62"/>
    <w:lvl w:ilvl="0" w:tplc="31981B4C">
      <w:numFmt w:val="bullet"/>
      <w:lvlText w:val="-"/>
      <w:lvlJc w:val="left"/>
      <w:pPr>
        <w:ind w:left="720" w:hanging="360"/>
      </w:pPr>
      <w:rPr>
        <w:rFonts w:ascii="Arial Black" w:eastAsia="Times New Roman" w:hAnsi="Arial Black"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D02524A"/>
    <w:multiLevelType w:val="hybridMultilevel"/>
    <w:tmpl w:val="10E816EC"/>
    <w:lvl w:ilvl="0" w:tplc="6CC2A6CA">
      <w:numFmt w:val="bullet"/>
      <w:lvlText w:val="-"/>
      <w:lvlJc w:val="left"/>
      <w:pPr>
        <w:ind w:left="720" w:hanging="360"/>
      </w:pPr>
      <w:rPr>
        <w:rFonts w:ascii="Arial Black" w:eastAsia="Times New Roman" w:hAnsi="Arial Black"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40277A1"/>
    <w:multiLevelType w:val="hybridMultilevel"/>
    <w:tmpl w:val="6A5225F6"/>
    <w:lvl w:ilvl="0" w:tplc="C7440D14">
      <w:start w:val="1"/>
      <w:numFmt w:val="bullet"/>
      <w:lvlText w:val="•"/>
      <w:lvlJc w:val="left"/>
      <w:pPr>
        <w:tabs>
          <w:tab w:val="num" w:pos="720"/>
        </w:tabs>
        <w:ind w:left="720" w:hanging="360"/>
      </w:pPr>
      <w:rPr>
        <w:rFonts w:ascii="Arial" w:hAnsi="Arial" w:hint="default"/>
      </w:rPr>
    </w:lvl>
    <w:lvl w:ilvl="1" w:tplc="354C24A8" w:tentative="1">
      <w:start w:val="1"/>
      <w:numFmt w:val="bullet"/>
      <w:lvlText w:val="•"/>
      <w:lvlJc w:val="left"/>
      <w:pPr>
        <w:tabs>
          <w:tab w:val="num" w:pos="1440"/>
        </w:tabs>
        <w:ind w:left="1440" w:hanging="360"/>
      </w:pPr>
      <w:rPr>
        <w:rFonts w:ascii="Arial" w:hAnsi="Arial" w:hint="default"/>
      </w:rPr>
    </w:lvl>
    <w:lvl w:ilvl="2" w:tplc="C4D6BAAE" w:tentative="1">
      <w:start w:val="1"/>
      <w:numFmt w:val="bullet"/>
      <w:lvlText w:val="•"/>
      <w:lvlJc w:val="left"/>
      <w:pPr>
        <w:tabs>
          <w:tab w:val="num" w:pos="2160"/>
        </w:tabs>
        <w:ind w:left="2160" w:hanging="360"/>
      </w:pPr>
      <w:rPr>
        <w:rFonts w:ascii="Arial" w:hAnsi="Arial" w:hint="default"/>
      </w:rPr>
    </w:lvl>
    <w:lvl w:ilvl="3" w:tplc="5420CFBC" w:tentative="1">
      <w:start w:val="1"/>
      <w:numFmt w:val="bullet"/>
      <w:lvlText w:val="•"/>
      <w:lvlJc w:val="left"/>
      <w:pPr>
        <w:tabs>
          <w:tab w:val="num" w:pos="2880"/>
        </w:tabs>
        <w:ind w:left="2880" w:hanging="360"/>
      </w:pPr>
      <w:rPr>
        <w:rFonts w:ascii="Arial" w:hAnsi="Arial" w:hint="default"/>
      </w:rPr>
    </w:lvl>
    <w:lvl w:ilvl="4" w:tplc="E484438C" w:tentative="1">
      <w:start w:val="1"/>
      <w:numFmt w:val="bullet"/>
      <w:lvlText w:val="•"/>
      <w:lvlJc w:val="left"/>
      <w:pPr>
        <w:tabs>
          <w:tab w:val="num" w:pos="3600"/>
        </w:tabs>
        <w:ind w:left="3600" w:hanging="360"/>
      </w:pPr>
      <w:rPr>
        <w:rFonts w:ascii="Arial" w:hAnsi="Arial" w:hint="default"/>
      </w:rPr>
    </w:lvl>
    <w:lvl w:ilvl="5" w:tplc="B0A2B316" w:tentative="1">
      <w:start w:val="1"/>
      <w:numFmt w:val="bullet"/>
      <w:lvlText w:val="•"/>
      <w:lvlJc w:val="left"/>
      <w:pPr>
        <w:tabs>
          <w:tab w:val="num" w:pos="4320"/>
        </w:tabs>
        <w:ind w:left="4320" w:hanging="360"/>
      </w:pPr>
      <w:rPr>
        <w:rFonts w:ascii="Arial" w:hAnsi="Arial" w:hint="default"/>
      </w:rPr>
    </w:lvl>
    <w:lvl w:ilvl="6" w:tplc="C2E66ECE" w:tentative="1">
      <w:start w:val="1"/>
      <w:numFmt w:val="bullet"/>
      <w:lvlText w:val="•"/>
      <w:lvlJc w:val="left"/>
      <w:pPr>
        <w:tabs>
          <w:tab w:val="num" w:pos="5040"/>
        </w:tabs>
        <w:ind w:left="5040" w:hanging="360"/>
      </w:pPr>
      <w:rPr>
        <w:rFonts w:ascii="Arial" w:hAnsi="Arial" w:hint="default"/>
      </w:rPr>
    </w:lvl>
    <w:lvl w:ilvl="7" w:tplc="74429C60" w:tentative="1">
      <w:start w:val="1"/>
      <w:numFmt w:val="bullet"/>
      <w:lvlText w:val="•"/>
      <w:lvlJc w:val="left"/>
      <w:pPr>
        <w:tabs>
          <w:tab w:val="num" w:pos="5760"/>
        </w:tabs>
        <w:ind w:left="5760" w:hanging="360"/>
      </w:pPr>
      <w:rPr>
        <w:rFonts w:ascii="Arial" w:hAnsi="Arial" w:hint="default"/>
      </w:rPr>
    </w:lvl>
    <w:lvl w:ilvl="8" w:tplc="994214FC" w:tentative="1">
      <w:start w:val="1"/>
      <w:numFmt w:val="bullet"/>
      <w:lvlText w:val="•"/>
      <w:lvlJc w:val="left"/>
      <w:pPr>
        <w:tabs>
          <w:tab w:val="num" w:pos="6480"/>
        </w:tabs>
        <w:ind w:left="6480" w:hanging="360"/>
      </w:pPr>
      <w:rPr>
        <w:rFonts w:ascii="Arial" w:hAnsi="Arial" w:hint="default"/>
      </w:rPr>
    </w:lvl>
  </w:abstractNum>
  <w:abstractNum w:abstractNumId="26">
    <w:nsid w:val="64DA3E30"/>
    <w:multiLevelType w:val="hybridMultilevel"/>
    <w:tmpl w:val="84287D12"/>
    <w:lvl w:ilvl="0" w:tplc="0407000F">
      <w:start w:val="1"/>
      <w:numFmt w:val="decimal"/>
      <w:lvlText w:val="%1."/>
      <w:lvlJc w:val="left"/>
      <w:pPr>
        <w:ind w:left="1070"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27">
    <w:nsid w:val="7099799C"/>
    <w:multiLevelType w:val="hybridMultilevel"/>
    <w:tmpl w:val="33940C2C"/>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8">
    <w:nsid w:val="761F5AFA"/>
    <w:multiLevelType w:val="hybridMultilevel"/>
    <w:tmpl w:val="080AD8C8"/>
    <w:lvl w:ilvl="0" w:tplc="05D87AC2">
      <w:start w:val="1"/>
      <w:numFmt w:val="bullet"/>
      <w:lvlText w:val="•"/>
      <w:lvlJc w:val="left"/>
      <w:pPr>
        <w:tabs>
          <w:tab w:val="num" w:pos="720"/>
        </w:tabs>
        <w:ind w:left="720" w:hanging="360"/>
      </w:pPr>
      <w:rPr>
        <w:rFonts w:ascii="Arial" w:hAnsi="Arial" w:hint="default"/>
      </w:rPr>
    </w:lvl>
    <w:lvl w:ilvl="1" w:tplc="EAEE4E6C" w:tentative="1">
      <w:start w:val="1"/>
      <w:numFmt w:val="bullet"/>
      <w:lvlText w:val="•"/>
      <w:lvlJc w:val="left"/>
      <w:pPr>
        <w:tabs>
          <w:tab w:val="num" w:pos="1440"/>
        </w:tabs>
        <w:ind w:left="1440" w:hanging="360"/>
      </w:pPr>
      <w:rPr>
        <w:rFonts w:ascii="Arial" w:hAnsi="Arial" w:hint="default"/>
      </w:rPr>
    </w:lvl>
    <w:lvl w:ilvl="2" w:tplc="E4B80D60" w:tentative="1">
      <w:start w:val="1"/>
      <w:numFmt w:val="bullet"/>
      <w:lvlText w:val="•"/>
      <w:lvlJc w:val="left"/>
      <w:pPr>
        <w:tabs>
          <w:tab w:val="num" w:pos="2160"/>
        </w:tabs>
        <w:ind w:left="2160" w:hanging="360"/>
      </w:pPr>
      <w:rPr>
        <w:rFonts w:ascii="Arial" w:hAnsi="Arial" w:hint="default"/>
      </w:rPr>
    </w:lvl>
    <w:lvl w:ilvl="3" w:tplc="774C02C2" w:tentative="1">
      <w:start w:val="1"/>
      <w:numFmt w:val="bullet"/>
      <w:lvlText w:val="•"/>
      <w:lvlJc w:val="left"/>
      <w:pPr>
        <w:tabs>
          <w:tab w:val="num" w:pos="2880"/>
        </w:tabs>
        <w:ind w:left="2880" w:hanging="360"/>
      </w:pPr>
      <w:rPr>
        <w:rFonts w:ascii="Arial" w:hAnsi="Arial" w:hint="default"/>
      </w:rPr>
    </w:lvl>
    <w:lvl w:ilvl="4" w:tplc="4F1681D4" w:tentative="1">
      <w:start w:val="1"/>
      <w:numFmt w:val="bullet"/>
      <w:lvlText w:val="•"/>
      <w:lvlJc w:val="left"/>
      <w:pPr>
        <w:tabs>
          <w:tab w:val="num" w:pos="3600"/>
        </w:tabs>
        <w:ind w:left="3600" w:hanging="360"/>
      </w:pPr>
      <w:rPr>
        <w:rFonts w:ascii="Arial" w:hAnsi="Arial" w:hint="default"/>
      </w:rPr>
    </w:lvl>
    <w:lvl w:ilvl="5" w:tplc="48766F20" w:tentative="1">
      <w:start w:val="1"/>
      <w:numFmt w:val="bullet"/>
      <w:lvlText w:val="•"/>
      <w:lvlJc w:val="left"/>
      <w:pPr>
        <w:tabs>
          <w:tab w:val="num" w:pos="4320"/>
        </w:tabs>
        <w:ind w:left="4320" w:hanging="360"/>
      </w:pPr>
      <w:rPr>
        <w:rFonts w:ascii="Arial" w:hAnsi="Arial" w:hint="default"/>
      </w:rPr>
    </w:lvl>
    <w:lvl w:ilvl="6" w:tplc="9A227BA0" w:tentative="1">
      <w:start w:val="1"/>
      <w:numFmt w:val="bullet"/>
      <w:lvlText w:val="•"/>
      <w:lvlJc w:val="left"/>
      <w:pPr>
        <w:tabs>
          <w:tab w:val="num" w:pos="5040"/>
        </w:tabs>
        <w:ind w:left="5040" w:hanging="360"/>
      </w:pPr>
      <w:rPr>
        <w:rFonts w:ascii="Arial" w:hAnsi="Arial" w:hint="default"/>
      </w:rPr>
    </w:lvl>
    <w:lvl w:ilvl="7" w:tplc="1BC81F4A" w:tentative="1">
      <w:start w:val="1"/>
      <w:numFmt w:val="bullet"/>
      <w:lvlText w:val="•"/>
      <w:lvlJc w:val="left"/>
      <w:pPr>
        <w:tabs>
          <w:tab w:val="num" w:pos="5760"/>
        </w:tabs>
        <w:ind w:left="5760" w:hanging="360"/>
      </w:pPr>
      <w:rPr>
        <w:rFonts w:ascii="Arial" w:hAnsi="Arial" w:hint="default"/>
      </w:rPr>
    </w:lvl>
    <w:lvl w:ilvl="8" w:tplc="C34A7946" w:tentative="1">
      <w:start w:val="1"/>
      <w:numFmt w:val="bullet"/>
      <w:lvlText w:val="•"/>
      <w:lvlJc w:val="left"/>
      <w:pPr>
        <w:tabs>
          <w:tab w:val="num" w:pos="6480"/>
        </w:tabs>
        <w:ind w:left="6480" w:hanging="360"/>
      </w:pPr>
      <w:rPr>
        <w:rFonts w:ascii="Arial" w:hAnsi="Arial" w:hint="default"/>
      </w:rPr>
    </w:lvl>
  </w:abstractNum>
  <w:abstractNum w:abstractNumId="29">
    <w:nsid w:val="783B3A18"/>
    <w:multiLevelType w:val="hybridMultilevel"/>
    <w:tmpl w:val="D3B2015E"/>
    <w:lvl w:ilvl="0" w:tplc="B330CE94">
      <w:start w:val="1"/>
      <w:numFmt w:val="bullet"/>
      <w:lvlText w:val="•"/>
      <w:lvlJc w:val="left"/>
      <w:pPr>
        <w:tabs>
          <w:tab w:val="num" w:pos="720"/>
        </w:tabs>
        <w:ind w:left="720" w:hanging="360"/>
      </w:pPr>
      <w:rPr>
        <w:rFonts w:ascii="Arial" w:hAnsi="Arial" w:hint="default"/>
      </w:rPr>
    </w:lvl>
    <w:lvl w:ilvl="1" w:tplc="98B6ECE0" w:tentative="1">
      <w:start w:val="1"/>
      <w:numFmt w:val="bullet"/>
      <w:lvlText w:val="•"/>
      <w:lvlJc w:val="left"/>
      <w:pPr>
        <w:tabs>
          <w:tab w:val="num" w:pos="1440"/>
        </w:tabs>
        <w:ind w:left="1440" w:hanging="360"/>
      </w:pPr>
      <w:rPr>
        <w:rFonts w:ascii="Arial" w:hAnsi="Arial" w:hint="default"/>
      </w:rPr>
    </w:lvl>
    <w:lvl w:ilvl="2" w:tplc="0088DB22" w:tentative="1">
      <w:start w:val="1"/>
      <w:numFmt w:val="bullet"/>
      <w:lvlText w:val="•"/>
      <w:lvlJc w:val="left"/>
      <w:pPr>
        <w:tabs>
          <w:tab w:val="num" w:pos="2160"/>
        </w:tabs>
        <w:ind w:left="2160" w:hanging="360"/>
      </w:pPr>
      <w:rPr>
        <w:rFonts w:ascii="Arial" w:hAnsi="Arial" w:hint="default"/>
      </w:rPr>
    </w:lvl>
    <w:lvl w:ilvl="3" w:tplc="60A4F244" w:tentative="1">
      <w:start w:val="1"/>
      <w:numFmt w:val="bullet"/>
      <w:lvlText w:val="•"/>
      <w:lvlJc w:val="left"/>
      <w:pPr>
        <w:tabs>
          <w:tab w:val="num" w:pos="2880"/>
        </w:tabs>
        <w:ind w:left="2880" w:hanging="360"/>
      </w:pPr>
      <w:rPr>
        <w:rFonts w:ascii="Arial" w:hAnsi="Arial" w:hint="default"/>
      </w:rPr>
    </w:lvl>
    <w:lvl w:ilvl="4" w:tplc="B086ACDC" w:tentative="1">
      <w:start w:val="1"/>
      <w:numFmt w:val="bullet"/>
      <w:lvlText w:val="•"/>
      <w:lvlJc w:val="left"/>
      <w:pPr>
        <w:tabs>
          <w:tab w:val="num" w:pos="3600"/>
        </w:tabs>
        <w:ind w:left="3600" w:hanging="360"/>
      </w:pPr>
      <w:rPr>
        <w:rFonts w:ascii="Arial" w:hAnsi="Arial" w:hint="default"/>
      </w:rPr>
    </w:lvl>
    <w:lvl w:ilvl="5" w:tplc="F8CC6EAE" w:tentative="1">
      <w:start w:val="1"/>
      <w:numFmt w:val="bullet"/>
      <w:lvlText w:val="•"/>
      <w:lvlJc w:val="left"/>
      <w:pPr>
        <w:tabs>
          <w:tab w:val="num" w:pos="4320"/>
        </w:tabs>
        <w:ind w:left="4320" w:hanging="360"/>
      </w:pPr>
      <w:rPr>
        <w:rFonts w:ascii="Arial" w:hAnsi="Arial" w:hint="default"/>
      </w:rPr>
    </w:lvl>
    <w:lvl w:ilvl="6" w:tplc="7E62E0EA" w:tentative="1">
      <w:start w:val="1"/>
      <w:numFmt w:val="bullet"/>
      <w:lvlText w:val="•"/>
      <w:lvlJc w:val="left"/>
      <w:pPr>
        <w:tabs>
          <w:tab w:val="num" w:pos="5040"/>
        </w:tabs>
        <w:ind w:left="5040" w:hanging="360"/>
      </w:pPr>
      <w:rPr>
        <w:rFonts w:ascii="Arial" w:hAnsi="Arial" w:hint="default"/>
      </w:rPr>
    </w:lvl>
    <w:lvl w:ilvl="7" w:tplc="29F4E85E" w:tentative="1">
      <w:start w:val="1"/>
      <w:numFmt w:val="bullet"/>
      <w:lvlText w:val="•"/>
      <w:lvlJc w:val="left"/>
      <w:pPr>
        <w:tabs>
          <w:tab w:val="num" w:pos="5760"/>
        </w:tabs>
        <w:ind w:left="5760" w:hanging="360"/>
      </w:pPr>
      <w:rPr>
        <w:rFonts w:ascii="Arial" w:hAnsi="Arial" w:hint="default"/>
      </w:rPr>
    </w:lvl>
    <w:lvl w:ilvl="8" w:tplc="F66C1DEA" w:tentative="1">
      <w:start w:val="1"/>
      <w:numFmt w:val="bullet"/>
      <w:lvlText w:val="•"/>
      <w:lvlJc w:val="left"/>
      <w:pPr>
        <w:tabs>
          <w:tab w:val="num" w:pos="6480"/>
        </w:tabs>
        <w:ind w:left="6480" w:hanging="360"/>
      </w:pPr>
      <w:rPr>
        <w:rFonts w:ascii="Arial" w:hAnsi="Arial" w:hint="default"/>
      </w:rPr>
    </w:lvl>
  </w:abstractNum>
  <w:abstractNum w:abstractNumId="30">
    <w:nsid w:val="7BD60D1A"/>
    <w:multiLevelType w:val="hybridMultilevel"/>
    <w:tmpl w:val="C056305E"/>
    <w:lvl w:ilvl="0" w:tplc="D362CE56">
      <w:start w:val="1"/>
      <w:numFmt w:val="bullet"/>
      <w:lvlText w:val="•"/>
      <w:lvlJc w:val="left"/>
      <w:pPr>
        <w:tabs>
          <w:tab w:val="num" w:pos="720"/>
        </w:tabs>
        <w:ind w:left="720" w:hanging="360"/>
      </w:pPr>
      <w:rPr>
        <w:rFonts w:ascii="Arial" w:hAnsi="Arial" w:hint="default"/>
      </w:rPr>
    </w:lvl>
    <w:lvl w:ilvl="1" w:tplc="4C7EF1AE" w:tentative="1">
      <w:start w:val="1"/>
      <w:numFmt w:val="bullet"/>
      <w:lvlText w:val="•"/>
      <w:lvlJc w:val="left"/>
      <w:pPr>
        <w:tabs>
          <w:tab w:val="num" w:pos="1440"/>
        </w:tabs>
        <w:ind w:left="1440" w:hanging="360"/>
      </w:pPr>
      <w:rPr>
        <w:rFonts w:ascii="Arial" w:hAnsi="Arial" w:hint="default"/>
      </w:rPr>
    </w:lvl>
    <w:lvl w:ilvl="2" w:tplc="57385AF6" w:tentative="1">
      <w:start w:val="1"/>
      <w:numFmt w:val="bullet"/>
      <w:lvlText w:val="•"/>
      <w:lvlJc w:val="left"/>
      <w:pPr>
        <w:tabs>
          <w:tab w:val="num" w:pos="2160"/>
        </w:tabs>
        <w:ind w:left="2160" w:hanging="360"/>
      </w:pPr>
      <w:rPr>
        <w:rFonts w:ascii="Arial" w:hAnsi="Arial" w:hint="default"/>
      </w:rPr>
    </w:lvl>
    <w:lvl w:ilvl="3" w:tplc="1996D814" w:tentative="1">
      <w:start w:val="1"/>
      <w:numFmt w:val="bullet"/>
      <w:lvlText w:val="•"/>
      <w:lvlJc w:val="left"/>
      <w:pPr>
        <w:tabs>
          <w:tab w:val="num" w:pos="2880"/>
        </w:tabs>
        <w:ind w:left="2880" w:hanging="360"/>
      </w:pPr>
      <w:rPr>
        <w:rFonts w:ascii="Arial" w:hAnsi="Arial" w:hint="default"/>
      </w:rPr>
    </w:lvl>
    <w:lvl w:ilvl="4" w:tplc="35F42178" w:tentative="1">
      <w:start w:val="1"/>
      <w:numFmt w:val="bullet"/>
      <w:lvlText w:val="•"/>
      <w:lvlJc w:val="left"/>
      <w:pPr>
        <w:tabs>
          <w:tab w:val="num" w:pos="3600"/>
        </w:tabs>
        <w:ind w:left="3600" w:hanging="360"/>
      </w:pPr>
      <w:rPr>
        <w:rFonts w:ascii="Arial" w:hAnsi="Arial" w:hint="default"/>
      </w:rPr>
    </w:lvl>
    <w:lvl w:ilvl="5" w:tplc="5B763942" w:tentative="1">
      <w:start w:val="1"/>
      <w:numFmt w:val="bullet"/>
      <w:lvlText w:val="•"/>
      <w:lvlJc w:val="left"/>
      <w:pPr>
        <w:tabs>
          <w:tab w:val="num" w:pos="4320"/>
        </w:tabs>
        <w:ind w:left="4320" w:hanging="360"/>
      </w:pPr>
      <w:rPr>
        <w:rFonts w:ascii="Arial" w:hAnsi="Arial" w:hint="default"/>
      </w:rPr>
    </w:lvl>
    <w:lvl w:ilvl="6" w:tplc="06C623C8" w:tentative="1">
      <w:start w:val="1"/>
      <w:numFmt w:val="bullet"/>
      <w:lvlText w:val="•"/>
      <w:lvlJc w:val="left"/>
      <w:pPr>
        <w:tabs>
          <w:tab w:val="num" w:pos="5040"/>
        </w:tabs>
        <w:ind w:left="5040" w:hanging="360"/>
      </w:pPr>
      <w:rPr>
        <w:rFonts w:ascii="Arial" w:hAnsi="Arial" w:hint="default"/>
      </w:rPr>
    </w:lvl>
    <w:lvl w:ilvl="7" w:tplc="2C90D60C" w:tentative="1">
      <w:start w:val="1"/>
      <w:numFmt w:val="bullet"/>
      <w:lvlText w:val="•"/>
      <w:lvlJc w:val="left"/>
      <w:pPr>
        <w:tabs>
          <w:tab w:val="num" w:pos="5760"/>
        </w:tabs>
        <w:ind w:left="5760" w:hanging="360"/>
      </w:pPr>
      <w:rPr>
        <w:rFonts w:ascii="Arial" w:hAnsi="Arial" w:hint="default"/>
      </w:rPr>
    </w:lvl>
    <w:lvl w:ilvl="8" w:tplc="4226402C" w:tentative="1">
      <w:start w:val="1"/>
      <w:numFmt w:val="bullet"/>
      <w:lvlText w:val="•"/>
      <w:lvlJc w:val="left"/>
      <w:pPr>
        <w:tabs>
          <w:tab w:val="num" w:pos="6480"/>
        </w:tabs>
        <w:ind w:left="6480" w:hanging="360"/>
      </w:pPr>
      <w:rPr>
        <w:rFonts w:ascii="Arial" w:hAnsi="Arial" w:hint="default"/>
      </w:rPr>
    </w:lvl>
  </w:abstractNum>
  <w:abstractNum w:abstractNumId="31">
    <w:nsid w:val="7D64266E"/>
    <w:multiLevelType w:val="hybridMultilevel"/>
    <w:tmpl w:val="9112E4B0"/>
    <w:lvl w:ilvl="0" w:tplc="2620046E">
      <w:start w:val="16"/>
      <w:numFmt w:val="bullet"/>
      <w:lvlText w:val=""/>
      <w:lvlJc w:val="left"/>
      <w:pPr>
        <w:ind w:left="720" w:hanging="360"/>
      </w:pPr>
      <w:rPr>
        <w:rFonts w:ascii="Wingdings" w:eastAsia="Times New Roman" w:hAnsi="Wingdings" w:hint="default"/>
        <w:color w:val="00000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12"/>
  </w:num>
  <w:num w:numId="4">
    <w:abstractNumId w:val="21"/>
  </w:num>
  <w:num w:numId="5">
    <w:abstractNumId w:val="26"/>
  </w:num>
  <w:num w:numId="6">
    <w:abstractNumId w:val="23"/>
  </w:num>
  <w:num w:numId="7">
    <w:abstractNumId w:val="1"/>
  </w:num>
  <w:num w:numId="8">
    <w:abstractNumId w:val="14"/>
  </w:num>
  <w:num w:numId="9">
    <w:abstractNumId w:val="27"/>
  </w:num>
  <w:num w:numId="10">
    <w:abstractNumId w:val="29"/>
  </w:num>
  <w:num w:numId="11">
    <w:abstractNumId w:val="7"/>
  </w:num>
  <w:num w:numId="12">
    <w:abstractNumId w:val="10"/>
  </w:num>
  <w:num w:numId="13">
    <w:abstractNumId w:val="13"/>
  </w:num>
  <w:num w:numId="14">
    <w:abstractNumId w:val="31"/>
  </w:num>
  <w:num w:numId="15">
    <w:abstractNumId w:val="16"/>
  </w:num>
  <w:num w:numId="16">
    <w:abstractNumId w:val="4"/>
  </w:num>
  <w:num w:numId="17">
    <w:abstractNumId w:val="5"/>
  </w:num>
  <w:num w:numId="18">
    <w:abstractNumId w:val="3"/>
  </w:num>
  <w:num w:numId="19">
    <w:abstractNumId w:val="2"/>
  </w:num>
  <w:num w:numId="20">
    <w:abstractNumId w:val="0"/>
  </w:num>
  <w:num w:numId="21">
    <w:abstractNumId w:val="30"/>
  </w:num>
  <w:num w:numId="22">
    <w:abstractNumId w:val="8"/>
  </w:num>
  <w:num w:numId="23">
    <w:abstractNumId w:val="18"/>
  </w:num>
  <w:num w:numId="24">
    <w:abstractNumId w:val="28"/>
  </w:num>
  <w:num w:numId="25">
    <w:abstractNumId w:val="11"/>
  </w:num>
  <w:num w:numId="26">
    <w:abstractNumId w:val="25"/>
  </w:num>
  <w:num w:numId="27">
    <w:abstractNumId w:val="22"/>
  </w:num>
  <w:num w:numId="28">
    <w:abstractNumId w:val="19"/>
  </w:num>
  <w:num w:numId="29">
    <w:abstractNumId w:val="9"/>
  </w:num>
  <w:num w:numId="30">
    <w:abstractNumId w:val="15"/>
  </w:num>
  <w:num w:numId="31">
    <w:abstractNumId w:val="20"/>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47C5"/>
    <w:rsid w:val="000070FD"/>
    <w:rsid w:val="000101ED"/>
    <w:rsid w:val="000333CA"/>
    <w:rsid w:val="00047806"/>
    <w:rsid w:val="000515F5"/>
    <w:rsid w:val="00055A0E"/>
    <w:rsid w:val="00060687"/>
    <w:rsid w:val="000663B8"/>
    <w:rsid w:val="00092553"/>
    <w:rsid w:val="000968A3"/>
    <w:rsid w:val="000A2A9A"/>
    <w:rsid w:val="000A2ACB"/>
    <w:rsid w:val="000A2D7F"/>
    <w:rsid w:val="000A38F4"/>
    <w:rsid w:val="000B19B0"/>
    <w:rsid w:val="000C33C5"/>
    <w:rsid w:val="000F04A3"/>
    <w:rsid w:val="00104101"/>
    <w:rsid w:val="0010590A"/>
    <w:rsid w:val="001201C7"/>
    <w:rsid w:val="0013439E"/>
    <w:rsid w:val="00144ACB"/>
    <w:rsid w:val="0016122C"/>
    <w:rsid w:val="00162890"/>
    <w:rsid w:val="00162B5E"/>
    <w:rsid w:val="00173BC8"/>
    <w:rsid w:val="00173D36"/>
    <w:rsid w:val="0018663A"/>
    <w:rsid w:val="00190A0B"/>
    <w:rsid w:val="001C22D5"/>
    <w:rsid w:val="001C345F"/>
    <w:rsid w:val="001D7B50"/>
    <w:rsid w:val="001F55C3"/>
    <w:rsid w:val="001F7691"/>
    <w:rsid w:val="00206BC4"/>
    <w:rsid w:val="00213C78"/>
    <w:rsid w:val="00214717"/>
    <w:rsid w:val="0022451C"/>
    <w:rsid w:val="00227A0F"/>
    <w:rsid w:val="00245179"/>
    <w:rsid w:val="00260487"/>
    <w:rsid w:val="00264B9E"/>
    <w:rsid w:val="00270B90"/>
    <w:rsid w:val="002823AF"/>
    <w:rsid w:val="00286B59"/>
    <w:rsid w:val="002919BF"/>
    <w:rsid w:val="0029308D"/>
    <w:rsid w:val="002946DC"/>
    <w:rsid w:val="0029578F"/>
    <w:rsid w:val="002A22BC"/>
    <w:rsid w:val="002C11C3"/>
    <w:rsid w:val="002C3186"/>
    <w:rsid w:val="002C623E"/>
    <w:rsid w:val="002D0D8C"/>
    <w:rsid w:val="002D0E17"/>
    <w:rsid w:val="002E4EA7"/>
    <w:rsid w:val="002F06AC"/>
    <w:rsid w:val="002F18CC"/>
    <w:rsid w:val="002F4FB5"/>
    <w:rsid w:val="0030311A"/>
    <w:rsid w:val="00307A30"/>
    <w:rsid w:val="00310049"/>
    <w:rsid w:val="003164E4"/>
    <w:rsid w:val="00326CAD"/>
    <w:rsid w:val="00327BA2"/>
    <w:rsid w:val="003325A6"/>
    <w:rsid w:val="003335B5"/>
    <w:rsid w:val="00334282"/>
    <w:rsid w:val="00334B42"/>
    <w:rsid w:val="00371F80"/>
    <w:rsid w:val="003731A4"/>
    <w:rsid w:val="00374EE7"/>
    <w:rsid w:val="00385C9A"/>
    <w:rsid w:val="003860A8"/>
    <w:rsid w:val="00395558"/>
    <w:rsid w:val="00395E30"/>
    <w:rsid w:val="003C3EC6"/>
    <w:rsid w:val="003D10A2"/>
    <w:rsid w:val="003D31C6"/>
    <w:rsid w:val="003D43B6"/>
    <w:rsid w:val="003E05D3"/>
    <w:rsid w:val="003E2BE0"/>
    <w:rsid w:val="003E3ECB"/>
    <w:rsid w:val="00402285"/>
    <w:rsid w:val="0041190F"/>
    <w:rsid w:val="004146E1"/>
    <w:rsid w:val="00420824"/>
    <w:rsid w:val="0042168D"/>
    <w:rsid w:val="00422492"/>
    <w:rsid w:val="00424033"/>
    <w:rsid w:val="004334E9"/>
    <w:rsid w:val="004354DC"/>
    <w:rsid w:val="00435A78"/>
    <w:rsid w:val="004538A2"/>
    <w:rsid w:val="00462D84"/>
    <w:rsid w:val="00463DF0"/>
    <w:rsid w:val="00466D54"/>
    <w:rsid w:val="004731B0"/>
    <w:rsid w:val="004773B7"/>
    <w:rsid w:val="00493E85"/>
    <w:rsid w:val="004A0790"/>
    <w:rsid w:val="004A5F79"/>
    <w:rsid w:val="004A7138"/>
    <w:rsid w:val="004B66CC"/>
    <w:rsid w:val="004C4C7E"/>
    <w:rsid w:val="004D293B"/>
    <w:rsid w:val="004D4694"/>
    <w:rsid w:val="00500F78"/>
    <w:rsid w:val="00513AB2"/>
    <w:rsid w:val="00513F4A"/>
    <w:rsid w:val="00523D90"/>
    <w:rsid w:val="00533540"/>
    <w:rsid w:val="00542B95"/>
    <w:rsid w:val="00544DE3"/>
    <w:rsid w:val="00550E8E"/>
    <w:rsid w:val="00566442"/>
    <w:rsid w:val="00573B3C"/>
    <w:rsid w:val="00575CA5"/>
    <w:rsid w:val="005837DC"/>
    <w:rsid w:val="00587BBD"/>
    <w:rsid w:val="005914F7"/>
    <w:rsid w:val="005B053F"/>
    <w:rsid w:val="005B27EE"/>
    <w:rsid w:val="005B3B36"/>
    <w:rsid w:val="005C4EF5"/>
    <w:rsid w:val="005D58CC"/>
    <w:rsid w:val="005D7DC9"/>
    <w:rsid w:val="005E03CF"/>
    <w:rsid w:val="005E623B"/>
    <w:rsid w:val="0060353B"/>
    <w:rsid w:val="00604292"/>
    <w:rsid w:val="00612226"/>
    <w:rsid w:val="00612BD5"/>
    <w:rsid w:val="006215D7"/>
    <w:rsid w:val="0062603B"/>
    <w:rsid w:val="00631617"/>
    <w:rsid w:val="00635FAE"/>
    <w:rsid w:val="00642C43"/>
    <w:rsid w:val="00652B55"/>
    <w:rsid w:val="00652EE5"/>
    <w:rsid w:val="00681D73"/>
    <w:rsid w:val="00692585"/>
    <w:rsid w:val="00695585"/>
    <w:rsid w:val="006A592E"/>
    <w:rsid w:val="006A6BCF"/>
    <w:rsid w:val="006B20C9"/>
    <w:rsid w:val="006C1011"/>
    <w:rsid w:val="006C1212"/>
    <w:rsid w:val="006C6BDA"/>
    <w:rsid w:val="006D284F"/>
    <w:rsid w:val="006D412A"/>
    <w:rsid w:val="006E7253"/>
    <w:rsid w:val="006F0FEC"/>
    <w:rsid w:val="006F302A"/>
    <w:rsid w:val="006F4ED4"/>
    <w:rsid w:val="006F573C"/>
    <w:rsid w:val="007014CC"/>
    <w:rsid w:val="00702967"/>
    <w:rsid w:val="007049F4"/>
    <w:rsid w:val="0072128D"/>
    <w:rsid w:val="007254A5"/>
    <w:rsid w:val="0073077F"/>
    <w:rsid w:val="00731144"/>
    <w:rsid w:val="007312DE"/>
    <w:rsid w:val="00765C17"/>
    <w:rsid w:val="00767B54"/>
    <w:rsid w:val="007749FA"/>
    <w:rsid w:val="00783D02"/>
    <w:rsid w:val="0078683B"/>
    <w:rsid w:val="007A061B"/>
    <w:rsid w:val="007A285B"/>
    <w:rsid w:val="007B0E21"/>
    <w:rsid w:val="007B2194"/>
    <w:rsid w:val="007B30D5"/>
    <w:rsid w:val="007C3EE8"/>
    <w:rsid w:val="007D433B"/>
    <w:rsid w:val="007F3FE7"/>
    <w:rsid w:val="008009F3"/>
    <w:rsid w:val="00800ED3"/>
    <w:rsid w:val="00821F94"/>
    <w:rsid w:val="0082236E"/>
    <w:rsid w:val="00826840"/>
    <w:rsid w:val="00833626"/>
    <w:rsid w:val="00834F39"/>
    <w:rsid w:val="0084016A"/>
    <w:rsid w:val="00841DB7"/>
    <w:rsid w:val="008536F2"/>
    <w:rsid w:val="008574D9"/>
    <w:rsid w:val="00862D86"/>
    <w:rsid w:val="0086718B"/>
    <w:rsid w:val="00893911"/>
    <w:rsid w:val="008A54E1"/>
    <w:rsid w:val="008B06EA"/>
    <w:rsid w:val="008C28C5"/>
    <w:rsid w:val="008C3893"/>
    <w:rsid w:val="008E2BB1"/>
    <w:rsid w:val="00904C35"/>
    <w:rsid w:val="00922051"/>
    <w:rsid w:val="00932AE6"/>
    <w:rsid w:val="00934F10"/>
    <w:rsid w:val="0093543A"/>
    <w:rsid w:val="00936C44"/>
    <w:rsid w:val="0094011B"/>
    <w:rsid w:val="00941EA4"/>
    <w:rsid w:val="00942EAB"/>
    <w:rsid w:val="009431B4"/>
    <w:rsid w:val="0094762C"/>
    <w:rsid w:val="00947902"/>
    <w:rsid w:val="00951C84"/>
    <w:rsid w:val="009531D7"/>
    <w:rsid w:val="00953813"/>
    <w:rsid w:val="00962487"/>
    <w:rsid w:val="0096416A"/>
    <w:rsid w:val="00964F16"/>
    <w:rsid w:val="0097715E"/>
    <w:rsid w:val="0099727B"/>
    <w:rsid w:val="009B4D25"/>
    <w:rsid w:val="009B5CC9"/>
    <w:rsid w:val="009B6341"/>
    <w:rsid w:val="009D36DC"/>
    <w:rsid w:val="009D5017"/>
    <w:rsid w:val="009E7586"/>
    <w:rsid w:val="009F32E1"/>
    <w:rsid w:val="00A2092F"/>
    <w:rsid w:val="00A21797"/>
    <w:rsid w:val="00A2284A"/>
    <w:rsid w:val="00A314BA"/>
    <w:rsid w:val="00A36B85"/>
    <w:rsid w:val="00A47135"/>
    <w:rsid w:val="00A47AE4"/>
    <w:rsid w:val="00A51091"/>
    <w:rsid w:val="00A55118"/>
    <w:rsid w:val="00A60B5B"/>
    <w:rsid w:val="00A6316E"/>
    <w:rsid w:val="00A64EC0"/>
    <w:rsid w:val="00A70A8B"/>
    <w:rsid w:val="00A7194D"/>
    <w:rsid w:val="00A7690B"/>
    <w:rsid w:val="00A7777F"/>
    <w:rsid w:val="00A90911"/>
    <w:rsid w:val="00A92C4E"/>
    <w:rsid w:val="00A955F5"/>
    <w:rsid w:val="00AA392B"/>
    <w:rsid w:val="00AA3AB8"/>
    <w:rsid w:val="00AB03B2"/>
    <w:rsid w:val="00AB5715"/>
    <w:rsid w:val="00AD410F"/>
    <w:rsid w:val="00AD53B6"/>
    <w:rsid w:val="00AD64A6"/>
    <w:rsid w:val="00AE070B"/>
    <w:rsid w:val="00AE575E"/>
    <w:rsid w:val="00AF22BA"/>
    <w:rsid w:val="00B11BDB"/>
    <w:rsid w:val="00B167B9"/>
    <w:rsid w:val="00B23FF9"/>
    <w:rsid w:val="00B2456B"/>
    <w:rsid w:val="00B3348C"/>
    <w:rsid w:val="00B3485A"/>
    <w:rsid w:val="00B44163"/>
    <w:rsid w:val="00B6500B"/>
    <w:rsid w:val="00B66884"/>
    <w:rsid w:val="00B846BE"/>
    <w:rsid w:val="00B94A75"/>
    <w:rsid w:val="00BB362B"/>
    <w:rsid w:val="00BB416E"/>
    <w:rsid w:val="00BB5A93"/>
    <w:rsid w:val="00BC1653"/>
    <w:rsid w:val="00BD130F"/>
    <w:rsid w:val="00BD745F"/>
    <w:rsid w:val="00BE2272"/>
    <w:rsid w:val="00C0197C"/>
    <w:rsid w:val="00C058D8"/>
    <w:rsid w:val="00C10C19"/>
    <w:rsid w:val="00C127ED"/>
    <w:rsid w:val="00C13077"/>
    <w:rsid w:val="00C20481"/>
    <w:rsid w:val="00C245D7"/>
    <w:rsid w:val="00C27052"/>
    <w:rsid w:val="00C345B5"/>
    <w:rsid w:val="00C36307"/>
    <w:rsid w:val="00C42ABC"/>
    <w:rsid w:val="00C47426"/>
    <w:rsid w:val="00C5286D"/>
    <w:rsid w:val="00C601F3"/>
    <w:rsid w:val="00C665AB"/>
    <w:rsid w:val="00C86803"/>
    <w:rsid w:val="00C96DDB"/>
    <w:rsid w:val="00CA5E7F"/>
    <w:rsid w:val="00CA5F51"/>
    <w:rsid w:val="00CB4735"/>
    <w:rsid w:val="00CB4A3D"/>
    <w:rsid w:val="00CB758F"/>
    <w:rsid w:val="00CC0663"/>
    <w:rsid w:val="00CC2A64"/>
    <w:rsid w:val="00CD0AE5"/>
    <w:rsid w:val="00CD1A66"/>
    <w:rsid w:val="00CD355E"/>
    <w:rsid w:val="00CD47C5"/>
    <w:rsid w:val="00CD6E86"/>
    <w:rsid w:val="00CE28FA"/>
    <w:rsid w:val="00CE5792"/>
    <w:rsid w:val="00CE6200"/>
    <w:rsid w:val="00CF216A"/>
    <w:rsid w:val="00D02F4A"/>
    <w:rsid w:val="00D06835"/>
    <w:rsid w:val="00D24D20"/>
    <w:rsid w:val="00D32A0A"/>
    <w:rsid w:val="00D4549F"/>
    <w:rsid w:val="00D46256"/>
    <w:rsid w:val="00D472E3"/>
    <w:rsid w:val="00D5401F"/>
    <w:rsid w:val="00D571FA"/>
    <w:rsid w:val="00D62C74"/>
    <w:rsid w:val="00D815F7"/>
    <w:rsid w:val="00D8289C"/>
    <w:rsid w:val="00D86B53"/>
    <w:rsid w:val="00DB2011"/>
    <w:rsid w:val="00DB2168"/>
    <w:rsid w:val="00DB4D18"/>
    <w:rsid w:val="00DB54C6"/>
    <w:rsid w:val="00DD129E"/>
    <w:rsid w:val="00DD27E7"/>
    <w:rsid w:val="00DE1633"/>
    <w:rsid w:val="00DE2C4B"/>
    <w:rsid w:val="00DF643E"/>
    <w:rsid w:val="00E03A46"/>
    <w:rsid w:val="00E10859"/>
    <w:rsid w:val="00E12E08"/>
    <w:rsid w:val="00E232EC"/>
    <w:rsid w:val="00E3145E"/>
    <w:rsid w:val="00E37172"/>
    <w:rsid w:val="00E475E2"/>
    <w:rsid w:val="00E5683A"/>
    <w:rsid w:val="00E619D5"/>
    <w:rsid w:val="00E67337"/>
    <w:rsid w:val="00E716A5"/>
    <w:rsid w:val="00E97652"/>
    <w:rsid w:val="00E97EA2"/>
    <w:rsid w:val="00EA12D5"/>
    <w:rsid w:val="00EC773E"/>
    <w:rsid w:val="00EE0192"/>
    <w:rsid w:val="00EE153F"/>
    <w:rsid w:val="00EE69A5"/>
    <w:rsid w:val="00F05F2D"/>
    <w:rsid w:val="00F13E5C"/>
    <w:rsid w:val="00F15621"/>
    <w:rsid w:val="00F162EF"/>
    <w:rsid w:val="00F279E2"/>
    <w:rsid w:val="00F42087"/>
    <w:rsid w:val="00F42166"/>
    <w:rsid w:val="00F42788"/>
    <w:rsid w:val="00F42ACD"/>
    <w:rsid w:val="00F45E05"/>
    <w:rsid w:val="00F51623"/>
    <w:rsid w:val="00F52FC1"/>
    <w:rsid w:val="00F7602E"/>
    <w:rsid w:val="00F872AF"/>
    <w:rsid w:val="00F904BB"/>
    <w:rsid w:val="00F93813"/>
    <w:rsid w:val="00F957F6"/>
    <w:rsid w:val="00F974AA"/>
    <w:rsid w:val="00FB001E"/>
    <w:rsid w:val="00FB1F13"/>
    <w:rsid w:val="00FC2C16"/>
    <w:rsid w:val="00FC6584"/>
    <w:rsid w:val="00FD5BCB"/>
    <w:rsid w:val="00FE3F1D"/>
    <w:rsid w:val="00FE6F43"/>
    <w:rsid w:val="00FF449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813"/>
    <w:pPr>
      <w:spacing w:after="200" w:line="276" w:lineRule="auto"/>
    </w:pPr>
    <w:rPr>
      <w:lang w:eastAsia="en-US"/>
    </w:rPr>
  </w:style>
  <w:style w:type="paragraph" w:styleId="Heading1">
    <w:name w:val="heading 1"/>
    <w:basedOn w:val="Normal"/>
    <w:next w:val="Normal"/>
    <w:link w:val="Heading1Char"/>
    <w:uiPriority w:val="99"/>
    <w:qFormat/>
    <w:rsid w:val="00F52FC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F52FC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29308D"/>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2FC1"/>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F52FC1"/>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29308D"/>
    <w:rPr>
      <w:rFonts w:ascii="Cambria" w:hAnsi="Cambria" w:cs="Times New Roman"/>
      <w:b/>
      <w:bCs/>
      <w:color w:val="4F81BD"/>
    </w:rPr>
  </w:style>
  <w:style w:type="character" w:styleId="Hyperlink">
    <w:name w:val="Hyperlink"/>
    <w:basedOn w:val="DefaultParagraphFont"/>
    <w:uiPriority w:val="99"/>
    <w:rsid w:val="008A54E1"/>
    <w:rPr>
      <w:rFonts w:cs="Times New Roman"/>
      <w:color w:val="0000FF"/>
      <w:u w:val="single"/>
    </w:rPr>
  </w:style>
  <w:style w:type="character" w:styleId="FollowedHyperlink">
    <w:name w:val="FollowedHyperlink"/>
    <w:basedOn w:val="DefaultParagraphFont"/>
    <w:uiPriority w:val="99"/>
    <w:semiHidden/>
    <w:rsid w:val="00500F78"/>
    <w:rPr>
      <w:rFonts w:cs="Times New Roman"/>
      <w:color w:val="800080"/>
      <w:u w:val="single"/>
    </w:rPr>
  </w:style>
  <w:style w:type="paragraph" w:styleId="BalloonText">
    <w:name w:val="Balloon Text"/>
    <w:basedOn w:val="Normal"/>
    <w:link w:val="BalloonTextChar"/>
    <w:uiPriority w:val="99"/>
    <w:semiHidden/>
    <w:rsid w:val="00A64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4EC0"/>
    <w:rPr>
      <w:rFonts w:ascii="Tahoma" w:hAnsi="Tahoma" w:cs="Tahoma"/>
      <w:sz w:val="16"/>
      <w:szCs w:val="16"/>
    </w:rPr>
  </w:style>
  <w:style w:type="paragraph" w:styleId="ListParagraph">
    <w:name w:val="List Paragraph"/>
    <w:basedOn w:val="Normal"/>
    <w:uiPriority w:val="99"/>
    <w:qFormat/>
    <w:rsid w:val="00DB2168"/>
    <w:pPr>
      <w:ind w:left="720"/>
      <w:contextualSpacing/>
    </w:pPr>
  </w:style>
  <w:style w:type="paragraph" w:styleId="Header">
    <w:name w:val="header"/>
    <w:basedOn w:val="Normal"/>
    <w:link w:val="HeaderChar"/>
    <w:uiPriority w:val="99"/>
    <w:rsid w:val="007014C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014CC"/>
    <w:rPr>
      <w:rFonts w:cs="Times New Roman"/>
    </w:rPr>
  </w:style>
  <w:style w:type="paragraph" w:styleId="Footer">
    <w:name w:val="footer"/>
    <w:basedOn w:val="Normal"/>
    <w:link w:val="FooterChar"/>
    <w:uiPriority w:val="99"/>
    <w:rsid w:val="007014C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014CC"/>
    <w:rPr>
      <w:rFonts w:cs="Times New Roman"/>
    </w:rPr>
  </w:style>
  <w:style w:type="paragraph" w:styleId="Title">
    <w:name w:val="Title"/>
    <w:basedOn w:val="Normal"/>
    <w:next w:val="Normal"/>
    <w:link w:val="TitleChar"/>
    <w:uiPriority w:val="99"/>
    <w:qFormat/>
    <w:rsid w:val="0029308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29308D"/>
    <w:rPr>
      <w:rFonts w:ascii="Cambria" w:hAnsi="Cambria" w:cs="Times New Roman"/>
      <w:color w:val="17365D"/>
      <w:spacing w:val="5"/>
      <w:kern w:val="28"/>
      <w:sz w:val="52"/>
      <w:szCs w:val="52"/>
    </w:rPr>
  </w:style>
  <w:style w:type="paragraph" w:styleId="NoSpacing">
    <w:name w:val="No Spacing"/>
    <w:uiPriority w:val="99"/>
    <w:qFormat/>
    <w:rsid w:val="00DB2011"/>
    <w:rPr>
      <w:lang w:eastAsia="en-US"/>
    </w:rPr>
  </w:style>
  <w:style w:type="paragraph" w:styleId="NormalWeb">
    <w:name w:val="Normal (Web)"/>
    <w:basedOn w:val="Normal"/>
    <w:uiPriority w:val="99"/>
    <w:rsid w:val="00904C3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Default">
    <w:name w:val="Default"/>
    <w:uiPriority w:val="99"/>
    <w:rsid w:val="0022451C"/>
    <w:pPr>
      <w:autoSpaceDE w:val="0"/>
      <w:autoSpaceDN w:val="0"/>
      <w:adjustRightInd w:val="0"/>
    </w:pPr>
    <w:rPr>
      <w:rFonts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25208933">
      <w:marLeft w:val="0"/>
      <w:marRight w:val="0"/>
      <w:marTop w:val="0"/>
      <w:marBottom w:val="0"/>
      <w:divBdr>
        <w:top w:val="none" w:sz="0" w:space="0" w:color="auto"/>
        <w:left w:val="none" w:sz="0" w:space="0" w:color="auto"/>
        <w:bottom w:val="none" w:sz="0" w:space="0" w:color="auto"/>
        <w:right w:val="none" w:sz="0" w:space="0" w:color="auto"/>
      </w:divBdr>
      <w:divsChild>
        <w:div w:id="1025208978">
          <w:marLeft w:val="0"/>
          <w:marRight w:val="0"/>
          <w:marTop w:val="0"/>
          <w:marBottom w:val="0"/>
          <w:divBdr>
            <w:top w:val="none" w:sz="0" w:space="0" w:color="auto"/>
            <w:left w:val="none" w:sz="0" w:space="0" w:color="auto"/>
            <w:bottom w:val="none" w:sz="0" w:space="0" w:color="auto"/>
            <w:right w:val="none" w:sz="0" w:space="0" w:color="auto"/>
          </w:divBdr>
        </w:div>
      </w:divsChild>
    </w:div>
    <w:div w:id="1025208934">
      <w:marLeft w:val="0"/>
      <w:marRight w:val="0"/>
      <w:marTop w:val="0"/>
      <w:marBottom w:val="0"/>
      <w:divBdr>
        <w:top w:val="none" w:sz="0" w:space="0" w:color="auto"/>
        <w:left w:val="none" w:sz="0" w:space="0" w:color="auto"/>
        <w:bottom w:val="none" w:sz="0" w:space="0" w:color="auto"/>
        <w:right w:val="none" w:sz="0" w:space="0" w:color="auto"/>
      </w:divBdr>
    </w:div>
    <w:div w:id="1025208942">
      <w:marLeft w:val="0"/>
      <w:marRight w:val="0"/>
      <w:marTop w:val="0"/>
      <w:marBottom w:val="0"/>
      <w:divBdr>
        <w:top w:val="none" w:sz="0" w:space="0" w:color="auto"/>
        <w:left w:val="none" w:sz="0" w:space="0" w:color="auto"/>
        <w:bottom w:val="none" w:sz="0" w:space="0" w:color="auto"/>
        <w:right w:val="none" w:sz="0" w:space="0" w:color="auto"/>
      </w:divBdr>
    </w:div>
    <w:div w:id="1025208945">
      <w:marLeft w:val="0"/>
      <w:marRight w:val="0"/>
      <w:marTop w:val="0"/>
      <w:marBottom w:val="0"/>
      <w:divBdr>
        <w:top w:val="none" w:sz="0" w:space="0" w:color="auto"/>
        <w:left w:val="none" w:sz="0" w:space="0" w:color="auto"/>
        <w:bottom w:val="none" w:sz="0" w:space="0" w:color="auto"/>
        <w:right w:val="none" w:sz="0" w:space="0" w:color="auto"/>
      </w:divBdr>
      <w:divsChild>
        <w:div w:id="1025208938">
          <w:marLeft w:val="547"/>
          <w:marRight w:val="0"/>
          <w:marTop w:val="115"/>
          <w:marBottom w:val="0"/>
          <w:divBdr>
            <w:top w:val="none" w:sz="0" w:space="0" w:color="auto"/>
            <w:left w:val="none" w:sz="0" w:space="0" w:color="auto"/>
            <w:bottom w:val="none" w:sz="0" w:space="0" w:color="auto"/>
            <w:right w:val="none" w:sz="0" w:space="0" w:color="auto"/>
          </w:divBdr>
        </w:div>
        <w:div w:id="1025208946">
          <w:marLeft w:val="547"/>
          <w:marRight w:val="0"/>
          <w:marTop w:val="115"/>
          <w:marBottom w:val="0"/>
          <w:divBdr>
            <w:top w:val="none" w:sz="0" w:space="0" w:color="auto"/>
            <w:left w:val="none" w:sz="0" w:space="0" w:color="auto"/>
            <w:bottom w:val="none" w:sz="0" w:space="0" w:color="auto"/>
            <w:right w:val="none" w:sz="0" w:space="0" w:color="auto"/>
          </w:divBdr>
        </w:div>
      </w:divsChild>
    </w:div>
    <w:div w:id="1025208948">
      <w:marLeft w:val="0"/>
      <w:marRight w:val="0"/>
      <w:marTop w:val="0"/>
      <w:marBottom w:val="0"/>
      <w:divBdr>
        <w:top w:val="none" w:sz="0" w:space="0" w:color="auto"/>
        <w:left w:val="none" w:sz="0" w:space="0" w:color="auto"/>
        <w:bottom w:val="none" w:sz="0" w:space="0" w:color="auto"/>
        <w:right w:val="none" w:sz="0" w:space="0" w:color="auto"/>
      </w:divBdr>
      <w:divsChild>
        <w:div w:id="1025208937">
          <w:marLeft w:val="547"/>
          <w:marRight w:val="0"/>
          <w:marTop w:val="115"/>
          <w:marBottom w:val="0"/>
          <w:divBdr>
            <w:top w:val="none" w:sz="0" w:space="0" w:color="auto"/>
            <w:left w:val="none" w:sz="0" w:space="0" w:color="auto"/>
            <w:bottom w:val="none" w:sz="0" w:space="0" w:color="auto"/>
            <w:right w:val="none" w:sz="0" w:space="0" w:color="auto"/>
          </w:divBdr>
        </w:div>
        <w:div w:id="1025208939">
          <w:marLeft w:val="547"/>
          <w:marRight w:val="0"/>
          <w:marTop w:val="115"/>
          <w:marBottom w:val="0"/>
          <w:divBdr>
            <w:top w:val="none" w:sz="0" w:space="0" w:color="auto"/>
            <w:left w:val="none" w:sz="0" w:space="0" w:color="auto"/>
            <w:bottom w:val="none" w:sz="0" w:space="0" w:color="auto"/>
            <w:right w:val="none" w:sz="0" w:space="0" w:color="auto"/>
          </w:divBdr>
        </w:div>
        <w:div w:id="1025208989">
          <w:marLeft w:val="547"/>
          <w:marRight w:val="0"/>
          <w:marTop w:val="115"/>
          <w:marBottom w:val="0"/>
          <w:divBdr>
            <w:top w:val="none" w:sz="0" w:space="0" w:color="auto"/>
            <w:left w:val="none" w:sz="0" w:space="0" w:color="auto"/>
            <w:bottom w:val="none" w:sz="0" w:space="0" w:color="auto"/>
            <w:right w:val="none" w:sz="0" w:space="0" w:color="auto"/>
          </w:divBdr>
        </w:div>
      </w:divsChild>
    </w:div>
    <w:div w:id="1025208949">
      <w:marLeft w:val="0"/>
      <w:marRight w:val="0"/>
      <w:marTop w:val="0"/>
      <w:marBottom w:val="0"/>
      <w:divBdr>
        <w:top w:val="none" w:sz="0" w:space="0" w:color="auto"/>
        <w:left w:val="none" w:sz="0" w:space="0" w:color="auto"/>
        <w:bottom w:val="none" w:sz="0" w:space="0" w:color="auto"/>
        <w:right w:val="none" w:sz="0" w:space="0" w:color="auto"/>
      </w:divBdr>
      <w:divsChild>
        <w:div w:id="1025208947">
          <w:marLeft w:val="547"/>
          <w:marRight w:val="0"/>
          <w:marTop w:val="58"/>
          <w:marBottom w:val="0"/>
          <w:divBdr>
            <w:top w:val="none" w:sz="0" w:space="0" w:color="auto"/>
            <w:left w:val="none" w:sz="0" w:space="0" w:color="auto"/>
            <w:bottom w:val="none" w:sz="0" w:space="0" w:color="auto"/>
            <w:right w:val="none" w:sz="0" w:space="0" w:color="auto"/>
          </w:divBdr>
        </w:div>
        <w:div w:id="1025208959">
          <w:marLeft w:val="547"/>
          <w:marRight w:val="0"/>
          <w:marTop w:val="86"/>
          <w:marBottom w:val="0"/>
          <w:divBdr>
            <w:top w:val="none" w:sz="0" w:space="0" w:color="auto"/>
            <w:left w:val="none" w:sz="0" w:space="0" w:color="auto"/>
            <w:bottom w:val="none" w:sz="0" w:space="0" w:color="auto"/>
            <w:right w:val="none" w:sz="0" w:space="0" w:color="auto"/>
          </w:divBdr>
        </w:div>
        <w:div w:id="1025208960">
          <w:marLeft w:val="547"/>
          <w:marRight w:val="0"/>
          <w:marTop w:val="43"/>
          <w:marBottom w:val="0"/>
          <w:divBdr>
            <w:top w:val="none" w:sz="0" w:space="0" w:color="auto"/>
            <w:left w:val="none" w:sz="0" w:space="0" w:color="auto"/>
            <w:bottom w:val="none" w:sz="0" w:space="0" w:color="auto"/>
            <w:right w:val="none" w:sz="0" w:space="0" w:color="auto"/>
          </w:divBdr>
        </w:div>
        <w:div w:id="1025208971">
          <w:marLeft w:val="547"/>
          <w:marRight w:val="0"/>
          <w:marTop w:val="43"/>
          <w:marBottom w:val="0"/>
          <w:divBdr>
            <w:top w:val="none" w:sz="0" w:space="0" w:color="auto"/>
            <w:left w:val="none" w:sz="0" w:space="0" w:color="auto"/>
            <w:bottom w:val="none" w:sz="0" w:space="0" w:color="auto"/>
            <w:right w:val="none" w:sz="0" w:space="0" w:color="auto"/>
          </w:divBdr>
        </w:div>
        <w:div w:id="1025208977">
          <w:marLeft w:val="547"/>
          <w:marRight w:val="0"/>
          <w:marTop w:val="43"/>
          <w:marBottom w:val="0"/>
          <w:divBdr>
            <w:top w:val="none" w:sz="0" w:space="0" w:color="auto"/>
            <w:left w:val="none" w:sz="0" w:space="0" w:color="auto"/>
            <w:bottom w:val="none" w:sz="0" w:space="0" w:color="auto"/>
            <w:right w:val="none" w:sz="0" w:space="0" w:color="auto"/>
          </w:divBdr>
        </w:div>
        <w:div w:id="1025208991">
          <w:marLeft w:val="547"/>
          <w:marRight w:val="0"/>
          <w:marTop w:val="43"/>
          <w:marBottom w:val="0"/>
          <w:divBdr>
            <w:top w:val="none" w:sz="0" w:space="0" w:color="auto"/>
            <w:left w:val="none" w:sz="0" w:space="0" w:color="auto"/>
            <w:bottom w:val="none" w:sz="0" w:space="0" w:color="auto"/>
            <w:right w:val="none" w:sz="0" w:space="0" w:color="auto"/>
          </w:divBdr>
        </w:div>
        <w:div w:id="1025209006">
          <w:marLeft w:val="547"/>
          <w:marRight w:val="0"/>
          <w:marTop w:val="43"/>
          <w:marBottom w:val="0"/>
          <w:divBdr>
            <w:top w:val="none" w:sz="0" w:space="0" w:color="auto"/>
            <w:left w:val="none" w:sz="0" w:space="0" w:color="auto"/>
            <w:bottom w:val="none" w:sz="0" w:space="0" w:color="auto"/>
            <w:right w:val="none" w:sz="0" w:space="0" w:color="auto"/>
          </w:divBdr>
        </w:div>
        <w:div w:id="1025209012">
          <w:marLeft w:val="547"/>
          <w:marRight w:val="0"/>
          <w:marTop w:val="86"/>
          <w:marBottom w:val="0"/>
          <w:divBdr>
            <w:top w:val="none" w:sz="0" w:space="0" w:color="auto"/>
            <w:left w:val="none" w:sz="0" w:space="0" w:color="auto"/>
            <w:bottom w:val="none" w:sz="0" w:space="0" w:color="auto"/>
            <w:right w:val="none" w:sz="0" w:space="0" w:color="auto"/>
          </w:divBdr>
        </w:div>
        <w:div w:id="1025209019">
          <w:marLeft w:val="547"/>
          <w:marRight w:val="0"/>
          <w:marTop w:val="43"/>
          <w:marBottom w:val="0"/>
          <w:divBdr>
            <w:top w:val="none" w:sz="0" w:space="0" w:color="auto"/>
            <w:left w:val="none" w:sz="0" w:space="0" w:color="auto"/>
            <w:bottom w:val="none" w:sz="0" w:space="0" w:color="auto"/>
            <w:right w:val="none" w:sz="0" w:space="0" w:color="auto"/>
          </w:divBdr>
        </w:div>
      </w:divsChild>
    </w:div>
    <w:div w:id="1025208950">
      <w:marLeft w:val="0"/>
      <w:marRight w:val="0"/>
      <w:marTop w:val="0"/>
      <w:marBottom w:val="0"/>
      <w:divBdr>
        <w:top w:val="none" w:sz="0" w:space="0" w:color="auto"/>
        <w:left w:val="none" w:sz="0" w:space="0" w:color="auto"/>
        <w:bottom w:val="none" w:sz="0" w:space="0" w:color="auto"/>
        <w:right w:val="none" w:sz="0" w:space="0" w:color="auto"/>
      </w:divBdr>
    </w:div>
    <w:div w:id="1025208951">
      <w:marLeft w:val="0"/>
      <w:marRight w:val="0"/>
      <w:marTop w:val="0"/>
      <w:marBottom w:val="0"/>
      <w:divBdr>
        <w:top w:val="none" w:sz="0" w:space="0" w:color="auto"/>
        <w:left w:val="none" w:sz="0" w:space="0" w:color="auto"/>
        <w:bottom w:val="none" w:sz="0" w:space="0" w:color="auto"/>
        <w:right w:val="none" w:sz="0" w:space="0" w:color="auto"/>
      </w:divBdr>
      <w:divsChild>
        <w:div w:id="1025209000">
          <w:marLeft w:val="0"/>
          <w:marRight w:val="0"/>
          <w:marTop w:val="0"/>
          <w:marBottom w:val="0"/>
          <w:divBdr>
            <w:top w:val="none" w:sz="0" w:space="0" w:color="auto"/>
            <w:left w:val="none" w:sz="0" w:space="0" w:color="auto"/>
            <w:bottom w:val="none" w:sz="0" w:space="0" w:color="auto"/>
            <w:right w:val="none" w:sz="0" w:space="0" w:color="auto"/>
          </w:divBdr>
        </w:div>
        <w:div w:id="1025209017">
          <w:marLeft w:val="0"/>
          <w:marRight w:val="0"/>
          <w:marTop w:val="0"/>
          <w:marBottom w:val="0"/>
          <w:divBdr>
            <w:top w:val="none" w:sz="0" w:space="0" w:color="auto"/>
            <w:left w:val="none" w:sz="0" w:space="0" w:color="auto"/>
            <w:bottom w:val="none" w:sz="0" w:space="0" w:color="auto"/>
            <w:right w:val="none" w:sz="0" w:space="0" w:color="auto"/>
          </w:divBdr>
          <w:divsChild>
            <w:div w:id="1025208997">
              <w:marLeft w:val="0"/>
              <w:marRight w:val="0"/>
              <w:marTop w:val="0"/>
              <w:marBottom w:val="0"/>
              <w:divBdr>
                <w:top w:val="none" w:sz="0" w:space="0" w:color="auto"/>
                <w:left w:val="none" w:sz="0" w:space="0" w:color="auto"/>
                <w:bottom w:val="none" w:sz="0" w:space="0" w:color="auto"/>
                <w:right w:val="none" w:sz="0" w:space="0" w:color="auto"/>
              </w:divBdr>
            </w:div>
            <w:div w:id="10252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08952">
      <w:marLeft w:val="0"/>
      <w:marRight w:val="0"/>
      <w:marTop w:val="0"/>
      <w:marBottom w:val="0"/>
      <w:divBdr>
        <w:top w:val="none" w:sz="0" w:space="0" w:color="auto"/>
        <w:left w:val="none" w:sz="0" w:space="0" w:color="auto"/>
        <w:bottom w:val="none" w:sz="0" w:space="0" w:color="auto"/>
        <w:right w:val="none" w:sz="0" w:space="0" w:color="auto"/>
      </w:divBdr>
    </w:div>
    <w:div w:id="1025208953">
      <w:marLeft w:val="0"/>
      <w:marRight w:val="0"/>
      <w:marTop w:val="0"/>
      <w:marBottom w:val="0"/>
      <w:divBdr>
        <w:top w:val="none" w:sz="0" w:space="0" w:color="auto"/>
        <w:left w:val="none" w:sz="0" w:space="0" w:color="auto"/>
        <w:bottom w:val="none" w:sz="0" w:space="0" w:color="auto"/>
        <w:right w:val="none" w:sz="0" w:space="0" w:color="auto"/>
      </w:divBdr>
      <w:divsChild>
        <w:div w:id="1025208956">
          <w:marLeft w:val="547"/>
          <w:marRight w:val="0"/>
          <w:marTop w:val="106"/>
          <w:marBottom w:val="0"/>
          <w:divBdr>
            <w:top w:val="none" w:sz="0" w:space="0" w:color="auto"/>
            <w:left w:val="none" w:sz="0" w:space="0" w:color="auto"/>
            <w:bottom w:val="none" w:sz="0" w:space="0" w:color="auto"/>
            <w:right w:val="none" w:sz="0" w:space="0" w:color="auto"/>
          </w:divBdr>
        </w:div>
        <w:div w:id="1025208963">
          <w:marLeft w:val="547"/>
          <w:marRight w:val="0"/>
          <w:marTop w:val="106"/>
          <w:marBottom w:val="0"/>
          <w:divBdr>
            <w:top w:val="none" w:sz="0" w:space="0" w:color="auto"/>
            <w:left w:val="none" w:sz="0" w:space="0" w:color="auto"/>
            <w:bottom w:val="none" w:sz="0" w:space="0" w:color="auto"/>
            <w:right w:val="none" w:sz="0" w:space="0" w:color="auto"/>
          </w:divBdr>
        </w:div>
        <w:div w:id="1025208993">
          <w:marLeft w:val="547"/>
          <w:marRight w:val="0"/>
          <w:marTop w:val="106"/>
          <w:marBottom w:val="0"/>
          <w:divBdr>
            <w:top w:val="none" w:sz="0" w:space="0" w:color="auto"/>
            <w:left w:val="none" w:sz="0" w:space="0" w:color="auto"/>
            <w:bottom w:val="none" w:sz="0" w:space="0" w:color="auto"/>
            <w:right w:val="none" w:sz="0" w:space="0" w:color="auto"/>
          </w:divBdr>
        </w:div>
        <w:div w:id="1025209014">
          <w:marLeft w:val="547"/>
          <w:marRight w:val="0"/>
          <w:marTop w:val="106"/>
          <w:marBottom w:val="0"/>
          <w:divBdr>
            <w:top w:val="none" w:sz="0" w:space="0" w:color="auto"/>
            <w:left w:val="none" w:sz="0" w:space="0" w:color="auto"/>
            <w:bottom w:val="none" w:sz="0" w:space="0" w:color="auto"/>
            <w:right w:val="none" w:sz="0" w:space="0" w:color="auto"/>
          </w:divBdr>
        </w:div>
      </w:divsChild>
    </w:div>
    <w:div w:id="1025208954">
      <w:marLeft w:val="0"/>
      <w:marRight w:val="0"/>
      <w:marTop w:val="0"/>
      <w:marBottom w:val="0"/>
      <w:divBdr>
        <w:top w:val="none" w:sz="0" w:space="0" w:color="auto"/>
        <w:left w:val="none" w:sz="0" w:space="0" w:color="auto"/>
        <w:bottom w:val="none" w:sz="0" w:space="0" w:color="auto"/>
        <w:right w:val="none" w:sz="0" w:space="0" w:color="auto"/>
      </w:divBdr>
      <w:divsChild>
        <w:div w:id="1025209007">
          <w:marLeft w:val="0"/>
          <w:marRight w:val="0"/>
          <w:marTop w:val="0"/>
          <w:marBottom w:val="0"/>
          <w:divBdr>
            <w:top w:val="none" w:sz="0" w:space="0" w:color="auto"/>
            <w:left w:val="none" w:sz="0" w:space="0" w:color="auto"/>
            <w:bottom w:val="none" w:sz="0" w:space="0" w:color="auto"/>
            <w:right w:val="none" w:sz="0" w:space="0" w:color="auto"/>
          </w:divBdr>
        </w:div>
      </w:divsChild>
    </w:div>
    <w:div w:id="1025208955">
      <w:marLeft w:val="0"/>
      <w:marRight w:val="0"/>
      <w:marTop w:val="0"/>
      <w:marBottom w:val="0"/>
      <w:divBdr>
        <w:top w:val="none" w:sz="0" w:space="0" w:color="auto"/>
        <w:left w:val="none" w:sz="0" w:space="0" w:color="auto"/>
        <w:bottom w:val="none" w:sz="0" w:space="0" w:color="auto"/>
        <w:right w:val="none" w:sz="0" w:space="0" w:color="auto"/>
      </w:divBdr>
      <w:divsChild>
        <w:div w:id="1025208941">
          <w:marLeft w:val="547"/>
          <w:marRight w:val="0"/>
          <w:marTop w:val="115"/>
          <w:marBottom w:val="0"/>
          <w:divBdr>
            <w:top w:val="none" w:sz="0" w:space="0" w:color="auto"/>
            <w:left w:val="none" w:sz="0" w:space="0" w:color="auto"/>
            <w:bottom w:val="none" w:sz="0" w:space="0" w:color="auto"/>
            <w:right w:val="none" w:sz="0" w:space="0" w:color="auto"/>
          </w:divBdr>
        </w:div>
        <w:div w:id="1025208958">
          <w:marLeft w:val="547"/>
          <w:marRight w:val="0"/>
          <w:marTop w:val="115"/>
          <w:marBottom w:val="0"/>
          <w:divBdr>
            <w:top w:val="none" w:sz="0" w:space="0" w:color="auto"/>
            <w:left w:val="none" w:sz="0" w:space="0" w:color="auto"/>
            <w:bottom w:val="none" w:sz="0" w:space="0" w:color="auto"/>
            <w:right w:val="none" w:sz="0" w:space="0" w:color="auto"/>
          </w:divBdr>
        </w:div>
        <w:div w:id="1025209016">
          <w:marLeft w:val="547"/>
          <w:marRight w:val="0"/>
          <w:marTop w:val="115"/>
          <w:marBottom w:val="0"/>
          <w:divBdr>
            <w:top w:val="none" w:sz="0" w:space="0" w:color="auto"/>
            <w:left w:val="none" w:sz="0" w:space="0" w:color="auto"/>
            <w:bottom w:val="none" w:sz="0" w:space="0" w:color="auto"/>
            <w:right w:val="none" w:sz="0" w:space="0" w:color="auto"/>
          </w:divBdr>
        </w:div>
      </w:divsChild>
    </w:div>
    <w:div w:id="1025208957">
      <w:marLeft w:val="0"/>
      <w:marRight w:val="0"/>
      <w:marTop w:val="0"/>
      <w:marBottom w:val="0"/>
      <w:divBdr>
        <w:top w:val="none" w:sz="0" w:space="0" w:color="auto"/>
        <w:left w:val="none" w:sz="0" w:space="0" w:color="auto"/>
        <w:bottom w:val="none" w:sz="0" w:space="0" w:color="auto"/>
        <w:right w:val="none" w:sz="0" w:space="0" w:color="auto"/>
      </w:divBdr>
    </w:div>
    <w:div w:id="1025208961">
      <w:marLeft w:val="0"/>
      <w:marRight w:val="0"/>
      <w:marTop w:val="0"/>
      <w:marBottom w:val="0"/>
      <w:divBdr>
        <w:top w:val="none" w:sz="0" w:space="0" w:color="auto"/>
        <w:left w:val="none" w:sz="0" w:space="0" w:color="auto"/>
        <w:bottom w:val="none" w:sz="0" w:space="0" w:color="auto"/>
        <w:right w:val="none" w:sz="0" w:space="0" w:color="auto"/>
      </w:divBdr>
    </w:div>
    <w:div w:id="1025208962">
      <w:marLeft w:val="0"/>
      <w:marRight w:val="0"/>
      <w:marTop w:val="0"/>
      <w:marBottom w:val="0"/>
      <w:divBdr>
        <w:top w:val="none" w:sz="0" w:space="0" w:color="auto"/>
        <w:left w:val="none" w:sz="0" w:space="0" w:color="auto"/>
        <w:bottom w:val="none" w:sz="0" w:space="0" w:color="auto"/>
        <w:right w:val="none" w:sz="0" w:space="0" w:color="auto"/>
      </w:divBdr>
      <w:divsChild>
        <w:div w:id="1025208972">
          <w:marLeft w:val="0"/>
          <w:marRight w:val="0"/>
          <w:marTop w:val="86"/>
          <w:marBottom w:val="0"/>
          <w:divBdr>
            <w:top w:val="none" w:sz="0" w:space="0" w:color="auto"/>
            <w:left w:val="none" w:sz="0" w:space="0" w:color="auto"/>
            <w:bottom w:val="none" w:sz="0" w:space="0" w:color="auto"/>
            <w:right w:val="none" w:sz="0" w:space="0" w:color="auto"/>
          </w:divBdr>
        </w:div>
        <w:div w:id="1025208981">
          <w:marLeft w:val="0"/>
          <w:marRight w:val="0"/>
          <w:marTop w:val="86"/>
          <w:marBottom w:val="0"/>
          <w:divBdr>
            <w:top w:val="none" w:sz="0" w:space="0" w:color="auto"/>
            <w:left w:val="none" w:sz="0" w:space="0" w:color="auto"/>
            <w:bottom w:val="none" w:sz="0" w:space="0" w:color="auto"/>
            <w:right w:val="none" w:sz="0" w:space="0" w:color="auto"/>
          </w:divBdr>
        </w:div>
        <w:div w:id="1025208988">
          <w:marLeft w:val="0"/>
          <w:marRight w:val="0"/>
          <w:marTop w:val="86"/>
          <w:marBottom w:val="0"/>
          <w:divBdr>
            <w:top w:val="none" w:sz="0" w:space="0" w:color="auto"/>
            <w:left w:val="none" w:sz="0" w:space="0" w:color="auto"/>
            <w:bottom w:val="none" w:sz="0" w:space="0" w:color="auto"/>
            <w:right w:val="none" w:sz="0" w:space="0" w:color="auto"/>
          </w:divBdr>
        </w:div>
      </w:divsChild>
    </w:div>
    <w:div w:id="1025208965">
      <w:marLeft w:val="0"/>
      <w:marRight w:val="0"/>
      <w:marTop w:val="0"/>
      <w:marBottom w:val="0"/>
      <w:divBdr>
        <w:top w:val="none" w:sz="0" w:space="0" w:color="auto"/>
        <w:left w:val="none" w:sz="0" w:space="0" w:color="auto"/>
        <w:bottom w:val="none" w:sz="0" w:space="0" w:color="auto"/>
        <w:right w:val="none" w:sz="0" w:space="0" w:color="auto"/>
      </w:divBdr>
      <w:divsChild>
        <w:div w:id="1025208936">
          <w:marLeft w:val="547"/>
          <w:marRight w:val="0"/>
          <w:marTop w:val="115"/>
          <w:marBottom w:val="0"/>
          <w:divBdr>
            <w:top w:val="none" w:sz="0" w:space="0" w:color="auto"/>
            <w:left w:val="none" w:sz="0" w:space="0" w:color="auto"/>
            <w:bottom w:val="none" w:sz="0" w:space="0" w:color="auto"/>
            <w:right w:val="none" w:sz="0" w:space="0" w:color="auto"/>
          </w:divBdr>
        </w:div>
        <w:div w:id="1025208943">
          <w:marLeft w:val="547"/>
          <w:marRight w:val="0"/>
          <w:marTop w:val="115"/>
          <w:marBottom w:val="0"/>
          <w:divBdr>
            <w:top w:val="none" w:sz="0" w:space="0" w:color="auto"/>
            <w:left w:val="none" w:sz="0" w:space="0" w:color="auto"/>
            <w:bottom w:val="none" w:sz="0" w:space="0" w:color="auto"/>
            <w:right w:val="none" w:sz="0" w:space="0" w:color="auto"/>
          </w:divBdr>
        </w:div>
        <w:div w:id="1025209013">
          <w:marLeft w:val="547"/>
          <w:marRight w:val="0"/>
          <w:marTop w:val="115"/>
          <w:marBottom w:val="0"/>
          <w:divBdr>
            <w:top w:val="none" w:sz="0" w:space="0" w:color="auto"/>
            <w:left w:val="none" w:sz="0" w:space="0" w:color="auto"/>
            <w:bottom w:val="none" w:sz="0" w:space="0" w:color="auto"/>
            <w:right w:val="none" w:sz="0" w:space="0" w:color="auto"/>
          </w:divBdr>
        </w:div>
        <w:div w:id="1025209018">
          <w:marLeft w:val="547"/>
          <w:marRight w:val="0"/>
          <w:marTop w:val="115"/>
          <w:marBottom w:val="0"/>
          <w:divBdr>
            <w:top w:val="none" w:sz="0" w:space="0" w:color="auto"/>
            <w:left w:val="none" w:sz="0" w:space="0" w:color="auto"/>
            <w:bottom w:val="none" w:sz="0" w:space="0" w:color="auto"/>
            <w:right w:val="none" w:sz="0" w:space="0" w:color="auto"/>
          </w:divBdr>
        </w:div>
      </w:divsChild>
    </w:div>
    <w:div w:id="1025208966">
      <w:marLeft w:val="0"/>
      <w:marRight w:val="0"/>
      <w:marTop w:val="0"/>
      <w:marBottom w:val="0"/>
      <w:divBdr>
        <w:top w:val="none" w:sz="0" w:space="0" w:color="auto"/>
        <w:left w:val="none" w:sz="0" w:space="0" w:color="auto"/>
        <w:bottom w:val="none" w:sz="0" w:space="0" w:color="auto"/>
        <w:right w:val="none" w:sz="0" w:space="0" w:color="auto"/>
      </w:divBdr>
      <w:divsChild>
        <w:div w:id="1025208935">
          <w:marLeft w:val="547"/>
          <w:marRight w:val="0"/>
          <w:marTop w:val="0"/>
          <w:marBottom w:val="120"/>
          <w:divBdr>
            <w:top w:val="none" w:sz="0" w:space="0" w:color="auto"/>
            <w:left w:val="none" w:sz="0" w:space="0" w:color="auto"/>
            <w:bottom w:val="none" w:sz="0" w:space="0" w:color="auto"/>
            <w:right w:val="none" w:sz="0" w:space="0" w:color="auto"/>
          </w:divBdr>
        </w:div>
      </w:divsChild>
    </w:div>
    <w:div w:id="1025208969">
      <w:marLeft w:val="0"/>
      <w:marRight w:val="0"/>
      <w:marTop w:val="0"/>
      <w:marBottom w:val="0"/>
      <w:divBdr>
        <w:top w:val="none" w:sz="0" w:space="0" w:color="auto"/>
        <w:left w:val="none" w:sz="0" w:space="0" w:color="auto"/>
        <w:bottom w:val="none" w:sz="0" w:space="0" w:color="auto"/>
        <w:right w:val="none" w:sz="0" w:space="0" w:color="auto"/>
      </w:divBdr>
    </w:div>
    <w:div w:id="1025208970">
      <w:marLeft w:val="0"/>
      <w:marRight w:val="0"/>
      <w:marTop w:val="0"/>
      <w:marBottom w:val="0"/>
      <w:divBdr>
        <w:top w:val="none" w:sz="0" w:space="0" w:color="auto"/>
        <w:left w:val="none" w:sz="0" w:space="0" w:color="auto"/>
        <w:bottom w:val="none" w:sz="0" w:space="0" w:color="auto"/>
        <w:right w:val="none" w:sz="0" w:space="0" w:color="auto"/>
      </w:divBdr>
      <w:divsChild>
        <w:div w:id="1025208975">
          <w:marLeft w:val="547"/>
          <w:marRight w:val="0"/>
          <w:marTop w:val="134"/>
          <w:marBottom w:val="0"/>
          <w:divBdr>
            <w:top w:val="none" w:sz="0" w:space="0" w:color="auto"/>
            <w:left w:val="none" w:sz="0" w:space="0" w:color="auto"/>
            <w:bottom w:val="none" w:sz="0" w:space="0" w:color="auto"/>
            <w:right w:val="none" w:sz="0" w:space="0" w:color="auto"/>
          </w:divBdr>
        </w:div>
        <w:div w:id="1025208987">
          <w:marLeft w:val="547"/>
          <w:marRight w:val="0"/>
          <w:marTop w:val="134"/>
          <w:marBottom w:val="0"/>
          <w:divBdr>
            <w:top w:val="none" w:sz="0" w:space="0" w:color="auto"/>
            <w:left w:val="none" w:sz="0" w:space="0" w:color="auto"/>
            <w:bottom w:val="none" w:sz="0" w:space="0" w:color="auto"/>
            <w:right w:val="none" w:sz="0" w:space="0" w:color="auto"/>
          </w:divBdr>
        </w:div>
      </w:divsChild>
    </w:div>
    <w:div w:id="1025208974">
      <w:marLeft w:val="0"/>
      <w:marRight w:val="0"/>
      <w:marTop w:val="0"/>
      <w:marBottom w:val="0"/>
      <w:divBdr>
        <w:top w:val="none" w:sz="0" w:space="0" w:color="auto"/>
        <w:left w:val="none" w:sz="0" w:space="0" w:color="auto"/>
        <w:bottom w:val="none" w:sz="0" w:space="0" w:color="auto"/>
        <w:right w:val="none" w:sz="0" w:space="0" w:color="auto"/>
      </w:divBdr>
    </w:div>
    <w:div w:id="1025208980">
      <w:marLeft w:val="0"/>
      <w:marRight w:val="0"/>
      <w:marTop w:val="0"/>
      <w:marBottom w:val="0"/>
      <w:divBdr>
        <w:top w:val="none" w:sz="0" w:space="0" w:color="auto"/>
        <w:left w:val="none" w:sz="0" w:space="0" w:color="auto"/>
        <w:bottom w:val="none" w:sz="0" w:space="0" w:color="auto"/>
        <w:right w:val="none" w:sz="0" w:space="0" w:color="auto"/>
      </w:divBdr>
    </w:div>
    <w:div w:id="1025208982">
      <w:marLeft w:val="0"/>
      <w:marRight w:val="0"/>
      <w:marTop w:val="0"/>
      <w:marBottom w:val="0"/>
      <w:divBdr>
        <w:top w:val="none" w:sz="0" w:space="0" w:color="auto"/>
        <w:left w:val="none" w:sz="0" w:space="0" w:color="auto"/>
        <w:bottom w:val="none" w:sz="0" w:space="0" w:color="auto"/>
        <w:right w:val="none" w:sz="0" w:space="0" w:color="auto"/>
      </w:divBdr>
    </w:div>
    <w:div w:id="1025208984">
      <w:marLeft w:val="0"/>
      <w:marRight w:val="0"/>
      <w:marTop w:val="0"/>
      <w:marBottom w:val="0"/>
      <w:divBdr>
        <w:top w:val="none" w:sz="0" w:space="0" w:color="auto"/>
        <w:left w:val="none" w:sz="0" w:space="0" w:color="auto"/>
        <w:bottom w:val="none" w:sz="0" w:space="0" w:color="auto"/>
        <w:right w:val="none" w:sz="0" w:space="0" w:color="auto"/>
      </w:divBdr>
      <w:divsChild>
        <w:div w:id="1025208973">
          <w:marLeft w:val="547"/>
          <w:marRight w:val="0"/>
          <w:marTop w:val="115"/>
          <w:marBottom w:val="0"/>
          <w:divBdr>
            <w:top w:val="none" w:sz="0" w:space="0" w:color="auto"/>
            <w:left w:val="none" w:sz="0" w:space="0" w:color="auto"/>
            <w:bottom w:val="none" w:sz="0" w:space="0" w:color="auto"/>
            <w:right w:val="none" w:sz="0" w:space="0" w:color="auto"/>
          </w:divBdr>
        </w:div>
        <w:div w:id="1025208992">
          <w:marLeft w:val="547"/>
          <w:marRight w:val="0"/>
          <w:marTop w:val="115"/>
          <w:marBottom w:val="0"/>
          <w:divBdr>
            <w:top w:val="none" w:sz="0" w:space="0" w:color="auto"/>
            <w:left w:val="none" w:sz="0" w:space="0" w:color="auto"/>
            <w:bottom w:val="none" w:sz="0" w:space="0" w:color="auto"/>
            <w:right w:val="none" w:sz="0" w:space="0" w:color="auto"/>
          </w:divBdr>
        </w:div>
      </w:divsChild>
    </w:div>
    <w:div w:id="1025208986">
      <w:marLeft w:val="0"/>
      <w:marRight w:val="0"/>
      <w:marTop w:val="0"/>
      <w:marBottom w:val="0"/>
      <w:divBdr>
        <w:top w:val="none" w:sz="0" w:space="0" w:color="auto"/>
        <w:left w:val="none" w:sz="0" w:space="0" w:color="auto"/>
        <w:bottom w:val="none" w:sz="0" w:space="0" w:color="auto"/>
        <w:right w:val="none" w:sz="0" w:space="0" w:color="auto"/>
      </w:divBdr>
    </w:div>
    <w:div w:id="1025208990">
      <w:marLeft w:val="0"/>
      <w:marRight w:val="0"/>
      <w:marTop w:val="0"/>
      <w:marBottom w:val="0"/>
      <w:divBdr>
        <w:top w:val="none" w:sz="0" w:space="0" w:color="auto"/>
        <w:left w:val="none" w:sz="0" w:space="0" w:color="auto"/>
        <w:bottom w:val="none" w:sz="0" w:space="0" w:color="auto"/>
        <w:right w:val="none" w:sz="0" w:space="0" w:color="auto"/>
      </w:divBdr>
      <w:divsChild>
        <w:div w:id="1025208964">
          <w:marLeft w:val="547"/>
          <w:marRight w:val="0"/>
          <w:marTop w:val="106"/>
          <w:marBottom w:val="0"/>
          <w:divBdr>
            <w:top w:val="none" w:sz="0" w:space="0" w:color="auto"/>
            <w:left w:val="none" w:sz="0" w:space="0" w:color="auto"/>
            <w:bottom w:val="none" w:sz="0" w:space="0" w:color="auto"/>
            <w:right w:val="none" w:sz="0" w:space="0" w:color="auto"/>
          </w:divBdr>
        </w:div>
        <w:div w:id="1025208995">
          <w:marLeft w:val="547"/>
          <w:marRight w:val="0"/>
          <w:marTop w:val="106"/>
          <w:marBottom w:val="0"/>
          <w:divBdr>
            <w:top w:val="none" w:sz="0" w:space="0" w:color="auto"/>
            <w:left w:val="none" w:sz="0" w:space="0" w:color="auto"/>
            <w:bottom w:val="none" w:sz="0" w:space="0" w:color="auto"/>
            <w:right w:val="none" w:sz="0" w:space="0" w:color="auto"/>
          </w:divBdr>
        </w:div>
        <w:div w:id="1025208996">
          <w:marLeft w:val="547"/>
          <w:marRight w:val="0"/>
          <w:marTop w:val="106"/>
          <w:marBottom w:val="0"/>
          <w:divBdr>
            <w:top w:val="none" w:sz="0" w:space="0" w:color="auto"/>
            <w:left w:val="none" w:sz="0" w:space="0" w:color="auto"/>
            <w:bottom w:val="none" w:sz="0" w:space="0" w:color="auto"/>
            <w:right w:val="none" w:sz="0" w:space="0" w:color="auto"/>
          </w:divBdr>
        </w:div>
      </w:divsChild>
    </w:div>
    <w:div w:id="1025208999">
      <w:marLeft w:val="0"/>
      <w:marRight w:val="0"/>
      <w:marTop w:val="0"/>
      <w:marBottom w:val="0"/>
      <w:divBdr>
        <w:top w:val="none" w:sz="0" w:space="0" w:color="auto"/>
        <w:left w:val="none" w:sz="0" w:space="0" w:color="auto"/>
        <w:bottom w:val="none" w:sz="0" w:space="0" w:color="auto"/>
        <w:right w:val="none" w:sz="0" w:space="0" w:color="auto"/>
      </w:divBdr>
      <w:divsChild>
        <w:div w:id="1025209001">
          <w:marLeft w:val="547"/>
          <w:marRight w:val="0"/>
          <w:marTop w:val="0"/>
          <w:marBottom w:val="120"/>
          <w:divBdr>
            <w:top w:val="none" w:sz="0" w:space="0" w:color="auto"/>
            <w:left w:val="none" w:sz="0" w:space="0" w:color="auto"/>
            <w:bottom w:val="none" w:sz="0" w:space="0" w:color="auto"/>
            <w:right w:val="none" w:sz="0" w:space="0" w:color="auto"/>
          </w:divBdr>
        </w:div>
      </w:divsChild>
    </w:div>
    <w:div w:id="1025209008">
      <w:marLeft w:val="0"/>
      <w:marRight w:val="0"/>
      <w:marTop w:val="0"/>
      <w:marBottom w:val="0"/>
      <w:divBdr>
        <w:top w:val="none" w:sz="0" w:space="0" w:color="auto"/>
        <w:left w:val="none" w:sz="0" w:space="0" w:color="auto"/>
        <w:bottom w:val="none" w:sz="0" w:space="0" w:color="auto"/>
        <w:right w:val="none" w:sz="0" w:space="0" w:color="auto"/>
      </w:divBdr>
      <w:divsChild>
        <w:div w:id="1025208979">
          <w:marLeft w:val="547"/>
          <w:marRight w:val="0"/>
          <w:marTop w:val="115"/>
          <w:marBottom w:val="0"/>
          <w:divBdr>
            <w:top w:val="none" w:sz="0" w:space="0" w:color="auto"/>
            <w:left w:val="none" w:sz="0" w:space="0" w:color="auto"/>
            <w:bottom w:val="none" w:sz="0" w:space="0" w:color="auto"/>
            <w:right w:val="none" w:sz="0" w:space="0" w:color="auto"/>
          </w:divBdr>
        </w:div>
        <w:div w:id="1025209003">
          <w:marLeft w:val="547"/>
          <w:marRight w:val="0"/>
          <w:marTop w:val="115"/>
          <w:marBottom w:val="0"/>
          <w:divBdr>
            <w:top w:val="none" w:sz="0" w:space="0" w:color="auto"/>
            <w:left w:val="none" w:sz="0" w:space="0" w:color="auto"/>
            <w:bottom w:val="none" w:sz="0" w:space="0" w:color="auto"/>
            <w:right w:val="none" w:sz="0" w:space="0" w:color="auto"/>
          </w:divBdr>
        </w:div>
        <w:div w:id="1025209025">
          <w:marLeft w:val="547"/>
          <w:marRight w:val="0"/>
          <w:marTop w:val="115"/>
          <w:marBottom w:val="0"/>
          <w:divBdr>
            <w:top w:val="none" w:sz="0" w:space="0" w:color="auto"/>
            <w:left w:val="none" w:sz="0" w:space="0" w:color="auto"/>
            <w:bottom w:val="none" w:sz="0" w:space="0" w:color="auto"/>
            <w:right w:val="none" w:sz="0" w:space="0" w:color="auto"/>
          </w:divBdr>
        </w:div>
      </w:divsChild>
    </w:div>
    <w:div w:id="1025209009">
      <w:marLeft w:val="0"/>
      <w:marRight w:val="0"/>
      <w:marTop w:val="0"/>
      <w:marBottom w:val="0"/>
      <w:divBdr>
        <w:top w:val="none" w:sz="0" w:space="0" w:color="auto"/>
        <w:left w:val="none" w:sz="0" w:space="0" w:color="auto"/>
        <w:bottom w:val="none" w:sz="0" w:space="0" w:color="auto"/>
        <w:right w:val="none" w:sz="0" w:space="0" w:color="auto"/>
      </w:divBdr>
      <w:divsChild>
        <w:div w:id="1025208932">
          <w:marLeft w:val="547"/>
          <w:marRight w:val="0"/>
          <w:marTop w:val="115"/>
          <w:marBottom w:val="0"/>
          <w:divBdr>
            <w:top w:val="none" w:sz="0" w:space="0" w:color="auto"/>
            <w:left w:val="none" w:sz="0" w:space="0" w:color="auto"/>
            <w:bottom w:val="none" w:sz="0" w:space="0" w:color="auto"/>
            <w:right w:val="none" w:sz="0" w:space="0" w:color="auto"/>
          </w:divBdr>
        </w:div>
        <w:div w:id="1025208968">
          <w:marLeft w:val="547"/>
          <w:marRight w:val="0"/>
          <w:marTop w:val="115"/>
          <w:marBottom w:val="0"/>
          <w:divBdr>
            <w:top w:val="none" w:sz="0" w:space="0" w:color="auto"/>
            <w:left w:val="none" w:sz="0" w:space="0" w:color="auto"/>
            <w:bottom w:val="none" w:sz="0" w:space="0" w:color="auto"/>
            <w:right w:val="none" w:sz="0" w:space="0" w:color="auto"/>
          </w:divBdr>
        </w:div>
        <w:div w:id="1025208994">
          <w:marLeft w:val="547"/>
          <w:marRight w:val="0"/>
          <w:marTop w:val="115"/>
          <w:marBottom w:val="0"/>
          <w:divBdr>
            <w:top w:val="none" w:sz="0" w:space="0" w:color="auto"/>
            <w:left w:val="none" w:sz="0" w:space="0" w:color="auto"/>
            <w:bottom w:val="none" w:sz="0" w:space="0" w:color="auto"/>
            <w:right w:val="none" w:sz="0" w:space="0" w:color="auto"/>
          </w:divBdr>
        </w:div>
      </w:divsChild>
    </w:div>
    <w:div w:id="1025209010">
      <w:marLeft w:val="0"/>
      <w:marRight w:val="0"/>
      <w:marTop w:val="0"/>
      <w:marBottom w:val="0"/>
      <w:divBdr>
        <w:top w:val="none" w:sz="0" w:space="0" w:color="auto"/>
        <w:left w:val="none" w:sz="0" w:space="0" w:color="auto"/>
        <w:bottom w:val="none" w:sz="0" w:space="0" w:color="auto"/>
        <w:right w:val="none" w:sz="0" w:space="0" w:color="auto"/>
      </w:divBdr>
    </w:div>
    <w:div w:id="1025209011">
      <w:marLeft w:val="0"/>
      <w:marRight w:val="0"/>
      <w:marTop w:val="0"/>
      <w:marBottom w:val="0"/>
      <w:divBdr>
        <w:top w:val="none" w:sz="0" w:space="0" w:color="auto"/>
        <w:left w:val="none" w:sz="0" w:space="0" w:color="auto"/>
        <w:bottom w:val="none" w:sz="0" w:space="0" w:color="auto"/>
        <w:right w:val="none" w:sz="0" w:space="0" w:color="auto"/>
      </w:divBdr>
    </w:div>
    <w:div w:id="1025209020">
      <w:marLeft w:val="0"/>
      <w:marRight w:val="0"/>
      <w:marTop w:val="0"/>
      <w:marBottom w:val="0"/>
      <w:divBdr>
        <w:top w:val="none" w:sz="0" w:space="0" w:color="auto"/>
        <w:left w:val="none" w:sz="0" w:space="0" w:color="auto"/>
        <w:bottom w:val="none" w:sz="0" w:space="0" w:color="auto"/>
        <w:right w:val="none" w:sz="0" w:space="0" w:color="auto"/>
      </w:divBdr>
      <w:divsChild>
        <w:div w:id="1025208940">
          <w:marLeft w:val="547"/>
          <w:marRight w:val="0"/>
          <w:marTop w:val="115"/>
          <w:marBottom w:val="0"/>
          <w:divBdr>
            <w:top w:val="none" w:sz="0" w:space="0" w:color="auto"/>
            <w:left w:val="none" w:sz="0" w:space="0" w:color="auto"/>
            <w:bottom w:val="none" w:sz="0" w:space="0" w:color="auto"/>
            <w:right w:val="none" w:sz="0" w:space="0" w:color="auto"/>
          </w:divBdr>
        </w:div>
        <w:div w:id="1025209005">
          <w:marLeft w:val="547"/>
          <w:marRight w:val="0"/>
          <w:marTop w:val="115"/>
          <w:marBottom w:val="0"/>
          <w:divBdr>
            <w:top w:val="none" w:sz="0" w:space="0" w:color="auto"/>
            <w:left w:val="none" w:sz="0" w:space="0" w:color="auto"/>
            <w:bottom w:val="none" w:sz="0" w:space="0" w:color="auto"/>
            <w:right w:val="none" w:sz="0" w:space="0" w:color="auto"/>
          </w:divBdr>
        </w:div>
      </w:divsChild>
    </w:div>
    <w:div w:id="1025209022">
      <w:marLeft w:val="0"/>
      <w:marRight w:val="0"/>
      <w:marTop w:val="0"/>
      <w:marBottom w:val="0"/>
      <w:divBdr>
        <w:top w:val="none" w:sz="0" w:space="0" w:color="auto"/>
        <w:left w:val="none" w:sz="0" w:space="0" w:color="auto"/>
        <w:bottom w:val="none" w:sz="0" w:space="0" w:color="auto"/>
        <w:right w:val="none" w:sz="0" w:space="0" w:color="auto"/>
      </w:divBdr>
      <w:divsChild>
        <w:div w:id="1025209002">
          <w:marLeft w:val="547"/>
          <w:marRight w:val="0"/>
          <w:marTop w:val="115"/>
          <w:marBottom w:val="0"/>
          <w:divBdr>
            <w:top w:val="none" w:sz="0" w:space="0" w:color="auto"/>
            <w:left w:val="none" w:sz="0" w:space="0" w:color="auto"/>
            <w:bottom w:val="none" w:sz="0" w:space="0" w:color="auto"/>
            <w:right w:val="none" w:sz="0" w:space="0" w:color="auto"/>
          </w:divBdr>
        </w:div>
        <w:div w:id="1025209015">
          <w:marLeft w:val="547"/>
          <w:marRight w:val="0"/>
          <w:marTop w:val="115"/>
          <w:marBottom w:val="0"/>
          <w:divBdr>
            <w:top w:val="none" w:sz="0" w:space="0" w:color="auto"/>
            <w:left w:val="none" w:sz="0" w:space="0" w:color="auto"/>
            <w:bottom w:val="none" w:sz="0" w:space="0" w:color="auto"/>
            <w:right w:val="none" w:sz="0" w:space="0" w:color="auto"/>
          </w:divBdr>
        </w:div>
      </w:divsChild>
    </w:div>
    <w:div w:id="1025209023">
      <w:marLeft w:val="0"/>
      <w:marRight w:val="0"/>
      <w:marTop w:val="0"/>
      <w:marBottom w:val="0"/>
      <w:divBdr>
        <w:top w:val="none" w:sz="0" w:space="0" w:color="auto"/>
        <w:left w:val="none" w:sz="0" w:space="0" w:color="auto"/>
        <w:bottom w:val="none" w:sz="0" w:space="0" w:color="auto"/>
        <w:right w:val="none" w:sz="0" w:space="0" w:color="auto"/>
      </w:divBdr>
      <w:divsChild>
        <w:div w:id="1025208983">
          <w:marLeft w:val="547"/>
          <w:marRight w:val="0"/>
          <w:marTop w:val="115"/>
          <w:marBottom w:val="0"/>
          <w:divBdr>
            <w:top w:val="none" w:sz="0" w:space="0" w:color="auto"/>
            <w:left w:val="none" w:sz="0" w:space="0" w:color="auto"/>
            <w:bottom w:val="none" w:sz="0" w:space="0" w:color="auto"/>
            <w:right w:val="none" w:sz="0" w:space="0" w:color="auto"/>
          </w:divBdr>
        </w:div>
        <w:div w:id="1025208985">
          <w:marLeft w:val="547"/>
          <w:marRight w:val="0"/>
          <w:marTop w:val="115"/>
          <w:marBottom w:val="0"/>
          <w:divBdr>
            <w:top w:val="none" w:sz="0" w:space="0" w:color="auto"/>
            <w:left w:val="none" w:sz="0" w:space="0" w:color="auto"/>
            <w:bottom w:val="none" w:sz="0" w:space="0" w:color="auto"/>
            <w:right w:val="none" w:sz="0" w:space="0" w:color="auto"/>
          </w:divBdr>
        </w:div>
        <w:div w:id="1025209004">
          <w:marLeft w:val="547"/>
          <w:marRight w:val="0"/>
          <w:marTop w:val="115"/>
          <w:marBottom w:val="0"/>
          <w:divBdr>
            <w:top w:val="none" w:sz="0" w:space="0" w:color="auto"/>
            <w:left w:val="none" w:sz="0" w:space="0" w:color="auto"/>
            <w:bottom w:val="none" w:sz="0" w:space="0" w:color="auto"/>
            <w:right w:val="none" w:sz="0" w:space="0" w:color="auto"/>
          </w:divBdr>
        </w:div>
        <w:div w:id="1025209026">
          <w:marLeft w:val="547"/>
          <w:marRight w:val="0"/>
          <w:marTop w:val="115"/>
          <w:marBottom w:val="0"/>
          <w:divBdr>
            <w:top w:val="none" w:sz="0" w:space="0" w:color="auto"/>
            <w:left w:val="none" w:sz="0" w:space="0" w:color="auto"/>
            <w:bottom w:val="none" w:sz="0" w:space="0" w:color="auto"/>
            <w:right w:val="none" w:sz="0" w:space="0" w:color="auto"/>
          </w:divBdr>
        </w:div>
      </w:divsChild>
    </w:div>
    <w:div w:id="1025209024">
      <w:marLeft w:val="0"/>
      <w:marRight w:val="0"/>
      <w:marTop w:val="0"/>
      <w:marBottom w:val="0"/>
      <w:divBdr>
        <w:top w:val="none" w:sz="0" w:space="0" w:color="auto"/>
        <w:left w:val="none" w:sz="0" w:space="0" w:color="auto"/>
        <w:bottom w:val="none" w:sz="0" w:space="0" w:color="auto"/>
        <w:right w:val="none" w:sz="0" w:space="0" w:color="auto"/>
      </w:divBdr>
      <w:divsChild>
        <w:div w:id="1025208944">
          <w:marLeft w:val="547"/>
          <w:marRight w:val="0"/>
          <w:marTop w:val="115"/>
          <w:marBottom w:val="0"/>
          <w:divBdr>
            <w:top w:val="none" w:sz="0" w:space="0" w:color="auto"/>
            <w:left w:val="none" w:sz="0" w:space="0" w:color="auto"/>
            <w:bottom w:val="none" w:sz="0" w:space="0" w:color="auto"/>
            <w:right w:val="none" w:sz="0" w:space="0" w:color="auto"/>
          </w:divBdr>
        </w:div>
        <w:div w:id="1025208967">
          <w:marLeft w:val="547"/>
          <w:marRight w:val="0"/>
          <w:marTop w:val="115"/>
          <w:marBottom w:val="0"/>
          <w:divBdr>
            <w:top w:val="none" w:sz="0" w:space="0" w:color="auto"/>
            <w:left w:val="none" w:sz="0" w:space="0" w:color="auto"/>
            <w:bottom w:val="none" w:sz="0" w:space="0" w:color="auto"/>
            <w:right w:val="none" w:sz="0" w:space="0" w:color="auto"/>
          </w:divBdr>
        </w:div>
        <w:div w:id="1025208976">
          <w:marLeft w:val="547"/>
          <w:marRight w:val="0"/>
          <w:marTop w:val="115"/>
          <w:marBottom w:val="0"/>
          <w:divBdr>
            <w:top w:val="none" w:sz="0" w:space="0" w:color="auto"/>
            <w:left w:val="none" w:sz="0" w:space="0" w:color="auto"/>
            <w:bottom w:val="none" w:sz="0" w:space="0" w:color="auto"/>
            <w:right w:val="none" w:sz="0" w:space="0" w:color="auto"/>
          </w:divBdr>
        </w:div>
        <w:div w:id="102520902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28</Pages>
  <Words>4496</Words>
  <Characters>29269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Bürgerinitiative Fröhnerwald informiert</dc:title>
  <dc:subject/>
  <dc:creator>Dr. Fugger</dc:creator>
  <cp:keywords/>
  <dc:description/>
  <cp:lastModifiedBy>hhain</cp:lastModifiedBy>
  <cp:revision>2</cp:revision>
  <cp:lastPrinted>2014-08-14T17:08:00Z</cp:lastPrinted>
  <dcterms:created xsi:type="dcterms:W3CDTF">2014-08-14T17:08:00Z</dcterms:created>
  <dcterms:modified xsi:type="dcterms:W3CDTF">2014-08-14T17:08:00Z</dcterms:modified>
</cp:coreProperties>
</file>